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1B" w:rsidRPr="008E3CEA" w:rsidRDefault="00CC001B">
      <w:pPr>
        <w:rPr>
          <w:sz w:val="24"/>
          <w:szCs w:val="24"/>
        </w:rPr>
      </w:pPr>
    </w:p>
    <w:p w:rsidR="001C5651" w:rsidRPr="008E3CEA" w:rsidRDefault="001C5651" w:rsidP="00152638">
      <w:pPr>
        <w:ind w:left="5670"/>
        <w:jc w:val="right"/>
        <w:rPr>
          <w:b/>
          <w:sz w:val="24"/>
          <w:szCs w:val="24"/>
        </w:rPr>
      </w:pPr>
      <w:r w:rsidRPr="008E3CEA">
        <w:rPr>
          <w:b/>
          <w:sz w:val="24"/>
          <w:szCs w:val="24"/>
        </w:rPr>
        <w:t>УТВЕРЖДЕНА</w:t>
      </w:r>
    </w:p>
    <w:p w:rsidR="001C5651" w:rsidRPr="008E3CEA" w:rsidRDefault="001C5651" w:rsidP="00152638">
      <w:pPr>
        <w:ind w:left="5103" w:hanging="284"/>
        <w:jc w:val="right"/>
        <w:rPr>
          <w:b/>
          <w:sz w:val="24"/>
          <w:szCs w:val="24"/>
        </w:rPr>
      </w:pPr>
      <w:r w:rsidRPr="008E3CEA">
        <w:rPr>
          <w:b/>
          <w:sz w:val="24"/>
          <w:szCs w:val="24"/>
        </w:rPr>
        <w:t xml:space="preserve">приказом </w:t>
      </w:r>
      <w:r w:rsidR="00152638">
        <w:rPr>
          <w:b/>
          <w:sz w:val="24"/>
          <w:szCs w:val="24"/>
        </w:rPr>
        <w:t>директора</w:t>
      </w:r>
      <w:r w:rsidRPr="008E3CEA">
        <w:rPr>
          <w:b/>
          <w:sz w:val="24"/>
          <w:szCs w:val="24"/>
        </w:rPr>
        <w:t xml:space="preserve"> </w:t>
      </w:r>
    </w:p>
    <w:p w:rsidR="001C5651" w:rsidRPr="008E3CEA" w:rsidRDefault="00152638" w:rsidP="00152638">
      <w:pPr>
        <w:ind w:left="5670"/>
        <w:jc w:val="right"/>
        <w:rPr>
          <w:b/>
          <w:sz w:val="24"/>
          <w:szCs w:val="24"/>
        </w:rPr>
      </w:pPr>
      <w:r>
        <w:rPr>
          <w:b/>
          <w:sz w:val="24"/>
          <w:szCs w:val="24"/>
        </w:rPr>
        <w:t xml:space="preserve">КГП </w:t>
      </w:r>
      <w:r w:rsidR="001C5651" w:rsidRPr="008E3CEA">
        <w:rPr>
          <w:b/>
          <w:sz w:val="24"/>
          <w:szCs w:val="24"/>
        </w:rPr>
        <w:t>«</w:t>
      </w:r>
      <w:r>
        <w:rPr>
          <w:b/>
          <w:sz w:val="24"/>
          <w:szCs w:val="24"/>
        </w:rPr>
        <w:t>Областной центр крови</w:t>
      </w:r>
      <w:r w:rsidR="001C5651" w:rsidRPr="008E3CEA">
        <w:rPr>
          <w:b/>
          <w:sz w:val="24"/>
          <w:szCs w:val="24"/>
        </w:rPr>
        <w:t>»</w:t>
      </w:r>
      <w:r>
        <w:rPr>
          <w:b/>
          <w:sz w:val="24"/>
          <w:szCs w:val="24"/>
        </w:rPr>
        <w:t xml:space="preserve"> управления здравоохранения Карагандинской области</w:t>
      </w:r>
    </w:p>
    <w:p w:rsidR="001C5651" w:rsidRPr="00152638" w:rsidRDefault="008E38E0" w:rsidP="008E38E0">
      <w:pPr>
        <w:ind w:left="5670" w:right="-257"/>
        <w:rPr>
          <w:b/>
          <w:sz w:val="24"/>
          <w:szCs w:val="24"/>
          <w:lang w:val="kk-KZ"/>
        </w:rPr>
      </w:pPr>
      <w:r>
        <w:rPr>
          <w:b/>
          <w:sz w:val="24"/>
          <w:szCs w:val="24"/>
        </w:rPr>
        <w:t xml:space="preserve"> </w:t>
      </w:r>
      <w:r w:rsidR="001C5651" w:rsidRPr="008E3CEA">
        <w:rPr>
          <w:b/>
          <w:sz w:val="24"/>
          <w:szCs w:val="24"/>
        </w:rPr>
        <w:t>от «</w:t>
      </w:r>
      <w:r w:rsidR="00152638">
        <w:rPr>
          <w:b/>
          <w:sz w:val="24"/>
          <w:szCs w:val="24"/>
          <w:lang w:val="kk-KZ"/>
        </w:rPr>
        <w:t>28</w:t>
      </w:r>
      <w:r w:rsidR="001C5651" w:rsidRPr="008E3CEA">
        <w:rPr>
          <w:b/>
          <w:sz w:val="24"/>
          <w:szCs w:val="24"/>
        </w:rPr>
        <w:t>»</w:t>
      </w:r>
      <w:r w:rsidR="001C5651" w:rsidRPr="008E3CEA">
        <w:rPr>
          <w:b/>
          <w:sz w:val="24"/>
          <w:szCs w:val="24"/>
          <w:lang w:val="kk-KZ"/>
        </w:rPr>
        <w:t xml:space="preserve"> </w:t>
      </w:r>
      <w:r w:rsidR="00F12097">
        <w:rPr>
          <w:b/>
          <w:sz w:val="24"/>
          <w:szCs w:val="24"/>
          <w:lang w:val="kk-KZ"/>
        </w:rPr>
        <w:t>января</w:t>
      </w:r>
      <w:r w:rsidR="001C5651" w:rsidRPr="008E3CEA">
        <w:rPr>
          <w:b/>
          <w:sz w:val="24"/>
          <w:szCs w:val="24"/>
        </w:rPr>
        <w:t xml:space="preserve"> 201</w:t>
      </w:r>
      <w:r w:rsidR="00152638">
        <w:rPr>
          <w:b/>
          <w:sz w:val="24"/>
          <w:szCs w:val="24"/>
          <w:lang w:val="kk-KZ"/>
        </w:rPr>
        <w:t>6</w:t>
      </w:r>
      <w:r w:rsidR="001C5651" w:rsidRPr="008E3CEA">
        <w:rPr>
          <w:b/>
          <w:sz w:val="24"/>
          <w:szCs w:val="24"/>
        </w:rPr>
        <w:t xml:space="preserve"> года №</w:t>
      </w:r>
      <w:r w:rsidR="00152638">
        <w:rPr>
          <w:b/>
          <w:sz w:val="24"/>
          <w:szCs w:val="24"/>
          <w:lang w:val="kk-KZ"/>
        </w:rPr>
        <w:t>2</w:t>
      </w:r>
      <w:r>
        <w:rPr>
          <w:b/>
          <w:sz w:val="24"/>
          <w:szCs w:val="24"/>
          <w:lang w:val="kk-KZ"/>
        </w:rPr>
        <w:t>2/1</w:t>
      </w:r>
      <w:r w:rsidR="00152638">
        <w:rPr>
          <w:b/>
          <w:sz w:val="24"/>
          <w:szCs w:val="24"/>
          <w:lang w:val="kk-KZ"/>
        </w:rPr>
        <w:t>-п</w:t>
      </w:r>
    </w:p>
    <w:p w:rsidR="001C5651" w:rsidRPr="008E3CEA" w:rsidRDefault="001C5651" w:rsidP="001C5651">
      <w:pPr>
        <w:jc w:val="center"/>
        <w:rPr>
          <w:b/>
          <w:bCs/>
          <w:sz w:val="24"/>
          <w:szCs w:val="24"/>
          <w:lang w:val="kk-KZ"/>
        </w:rPr>
      </w:pPr>
    </w:p>
    <w:p w:rsidR="001C5651" w:rsidRPr="008E3CEA" w:rsidRDefault="001C5651" w:rsidP="001C5651">
      <w:pPr>
        <w:pStyle w:val="a9"/>
        <w:jc w:val="center"/>
        <w:rPr>
          <w:b/>
        </w:rPr>
      </w:pPr>
      <w:r w:rsidRPr="008E3CEA">
        <w:rPr>
          <w:b/>
        </w:rPr>
        <w:t xml:space="preserve">Тендерная документация </w:t>
      </w:r>
    </w:p>
    <w:p w:rsidR="001C5651" w:rsidRPr="008E3CEA" w:rsidRDefault="001C5651" w:rsidP="001C5651">
      <w:pPr>
        <w:pStyle w:val="a9"/>
        <w:jc w:val="center"/>
      </w:pPr>
      <w:r w:rsidRPr="008E3CEA">
        <w:t xml:space="preserve">по закупке </w:t>
      </w:r>
      <w:r w:rsidR="00152638">
        <w:rPr>
          <w:rStyle w:val="s0"/>
          <w:sz w:val="24"/>
          <w:szCs w:val="24"/>
        </w:rPr>
        <w:t>изделий медицинского назначения</w:t>
      </w:r>
      <w:r w:rsidRPr="008E3CEA">
        <w:rPr>
          <w:rStyle w:val="s0"/>
          <w:sz w:val="24"/>
          <w:szCs w:val="24"/>
        </w:rPr>
        <w:t xml:space="preserve"> по оказанию гарантированного объема бесплатной медицинской помощи </w:t>
      </w:r>
      <w:r w:rsidRPr="008E3CEA">
        <w:t xml:space="preserve">способом </w:t>
      </w:r>
      <w:r w:rsidR="008E3CEA" w:rsidRPr="008E3CEA">
        <w:rPr>
          <w:lang w:val="ru-RU"/>
        </w:rPr>
        <w:t xml:space="preserve">проведения </w:t>
      </w:r>
      <w:r w:rsidRPr="008E3CEA">
        <w:t xml:space="preserve">тендера </w:t>
      </w:r>
      <w:r w:rsidR="00152638">
        <w:rPr>
          <w:lang w:val="ru-RU"/>
        </w:rPr>
        <w:t>3</w:t>
      </w:r>
      <w:r w:rsidRPr="008E3CEA">
        <w:t xml:space="preserve"> (лотов)</w:t>
      </w:r>
    </w:p>
    <w:p w:rsidR="001C5651" w:rsidRPr="008E3CEA" w:rsidRDefault="001C5651" w:rsidP="001C5651">
      <w:pPr>
        <w:pStyle w:val="a9"/>
        <w:jc w:val="center"/>
      </w:pPr>
    </w:p>
    <w:p w:rsidR="001C5651" w:rsidRDefault="001C5651" w:rsidP="008E3CEA">
      <w:pPr>
        <w:ind w:firstLine="567"/>
        <w:jc w:val="both"/>
        <w:rPr>
          <w:rStyle w:val="s3"/>
          <w:i w:val="0"/>
          <w:color w:val="auto"/>
          <w:sz w:val="24"/>
          <w:szCs w:val="24"/>
        </w:rPr>
      </w:pPr>
      <w:r w:rsidRPr="008E3CEA">
        <w:rPr>
          <w:bCs/>
          <w:sz w:val="24"/>
          <w:szCs w:val="24"/>
        </w:rPr>
        <w:t>Тендерная документация по закупке</w:t>
      </w:r>
      <w:r w:rsidRPr="008E3CEA">
        <w:rPr>
          <w:bCs/>
          <w:sz w:val="24"/>
          <w:szCs w:val="24"/>
          <w:lang w:val="kk-KZ"/>
        </w:rPr>
        <w:t xml:space="preserve"> </w:t>
      </w:r>
      <w:r w:rsidRPr="008E3CEA">
        <w:rPr>
          <w:bCs/>
          <w:sz w:val="24"/>
          <w:szCs w:val="24"/>
        </w:rPr>
        <w:t xml:space="preserve"> </w:t>
      </w:r>
      <w:r w:rsidR="00152638">
        <w:rPr>
          <w:rStyle w:val="s0"/>
          <w:sz w:val="24"/>
          <w:szCs w:val="24"/>
        </w:rPr>
        <w:t>изделий медицинского назначения</w:t>
      </w:r>
      <w:r w:rsidRPr="008E3CEA">
        <w:rPr>
          <w:rStyle w:val="s0"/>
          <w:sz w:val="24"/>
          <w:szCs w:val="24"/>
        </w:rPr>
        <w:t xml:space="preserve"> по оказанию гарантированного объема бесплатной медицинской помощи</w:t>
      </w:r>
      <w:r w:rsidRPr="008E3CEA">
        <w:rPr>
          <w:bCs/>
          <w:sz w:val="24"/>
          <w:szCs w:val="24"/>
        </w:rPr>
        <w:t xml:space="preserve"> (далее - Тендерная документация) разработана в соответствии с требованиями </w:t>
      </w:r>
      <w:r w:rsidRPr="008E3CEA">
        <w:rPr>
          <w:rStyle w:val="s1"/>
          <w:b w:val="0"/>
          <w:sz w:val="24"/>
          <w:szCs w:val="24"/>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8E3CEA">
        <w:rPr>
          <w:sz w:val="24"/>
          <w:szCs w:val="24"/>
        </w:rPr>
        <w:t xml:space="preserve">(далее – Правила), </w:t>
      </w:r>
      <w:r w:rsidRPr="008E3CEA">
        <w:rPr>
          <w:rStyle w:val="s1"/>
          <w:b w:val="0"/>
          <w:sz w:val="24"/>
          <w:szCs w:val="24"/>
        </w:rPr>
        <w:t xml:space="preserve">утвержденные </w:t>
      </w:r>
      <w:r w:rsidRPr="008E3CEA">
        <w:rPr>
          <w:rStyle w:val="s1"/>
          <w:b w:val="0"/>
          <w:color w:val="auto"/>
          <w:sz w:val="24"/>
          <w:szCs w:val="24"/>
        </w:rPr>
        <w:t xml:space="preserve">Постановлением Правительства Республики Казахстан от 30 октября 2009 года № </w:t>
      </w:r>
      <w:r w:rsidRPr="005C4AE2">
        <w:rPr>
          <w:rStyle w:val="s1"/>
          <w:b w:val="0"/>
          <w:color w:val="auto"/>
          <w:sz w:val="24"/>
          <w:szCs w:val="24"/>
        </w:rPr>
        <w:t xml:space="preserve">1729 </w:t>
      </w:r>
      <w:r w:rsidRPr="005C4AE2">
        <w:rPr>
          <w:rStyle w:val="s3"/>
          <w:i w:val="0"/>
          <w:color w:val="auto"/>
          <w:sz w:val="24"/>
          <w:szCs w:val="24"/>
        </w:rPr>
        <w:t xml:space="preserve">(с </w:t>
      </w:r>
      <w:r w:rsidRPr="005F2ACB">
        <w:rPr>
          <w:bCs/>
          <w:sz w:val="24"/>
          <w:szCs w:val="24"/>
        </w:rPr>
        <w:t>изменениями и дополнениями</w:t>
      </w:r>
      <w:r w:rsidRPr="005C4AE2">
        <w:rPr>
          <w:rStyle w:val="s3"/>
          <w:i w:val="0"/>
          <w:color w:val="auto"/>
          <w:sz w:val="24"/>
          <w:szCs w:val="24"/>
        </w:rPr>
        <w:t xml:space="preserve"> по состоянию на </w:t>
      </w:r>
      <w:r w:rsidR="008E3CEA" w:rsidRPr="005C4AE2">
        <w:rPr>
          <w:rStyle w:val="s3"/>
          <w:i w:val="0"/>
          <w:color w:val="auto"/>
          <w:sz w:val="24"/>
          <w:szCs w:val="24"/>
        </w:rPr>
        <w:t>04</w:t>
      </w:r>
      <w:r w:rsidRPr="005C4AE2">
        <w:rPr>
          <w:rStyle w:val="s3"/>
          <w:i w:val="0"/>
          <w:color w:val="auto"/>
          <w:sz w:val="24"/>
          <w:szCs w:val="24"/>
        </w:rPr>
        <w:t>.0</w:t>
      </w:r>
      <w:r w:rsidR="008E3CEA" w:rsidRPr="005C4AE2">
        <w:rPr>
          <w:rStyle w:val="s3"/>
          <w:i w:val="0"/>
          <w:color w:val="auto"/>
          <w:sz w:val="24"/>
          <w:szCs w:val="24"/>
        </w:rPr>
        <w:t>7</w:t>
      </w:r>
      <w:r w:rsidRPr="005C4AE2">
        <w:rPr>
          <w:rStyle w:val="s3"/>
          <w:i w:val="0"/>
          <w:color w:val="auto"/>
          <w:sz w:val="24"/>
          <w:szCs w:val="24"/>
        </w:rPr>
        <w:t>.201</w:t>
      </w:r>
      <w:r w:rsidR="008E3CEA" w:rsidRPr="005C4AE2">
        <w:rPr>
          <w:rStyle w:val="s3"/>
          <w:i w:val="0"/>
          <w:color w:val="auto"/>
          <w:sz w:val="24"/>
          <w:szCs w:val="24"/>
        </w:rPr>
        <w:t>4</w:t>
      </w:r>
      <w:r w:rsidRPr="005C4AE2">
        <w:rPr>
          <w:rStyle w:val="s3"/>
          <w:i w:val="0"/>
          <w:color w:val="auto"/>
          <w:sz w:val="24"/>
          <w:szCs w:val="24"/>
        </w:rPr>
        <w:t xml:space="preserve"> г.)</w:t>
      </w:r>
    </w:p>
    <w:p w:rsidR="001C6494" w:rsidRPr="005C4AE2" w:rsidRDefault="001C6494" w:rsidP="008E3CEA">
      <w:pPr>
        <w:ind w:firstLine="567"/>
        <w:jc w:val="both"/>
        <w:rPr>
          <w:i/>
          <w:sz w:val="24"/>
          <w:szCs w:val="24"/>
        </w:rPr>
      </w:pPr>
    </w:p>
    <w:p w:rsidR="001C6494" w:rsidRDefault="001C6494" w:rsidP="00152638">
      <w:pPr>
        <w:jc w:val="center"/>
        <w:rPr>
          <w:bCs/>
          <w:iCs/>
          <w:sz w:val="24"/>
          <w:szCs w:val="24"/>
        </w:rPr>
      </w:pPr>
      <w:r w:rsidRPr="008E3CEA">
        <w:rPr>
          <w:b/>
          <w:bCs/>
          <w:sz w:val="24"/>
          <w:szCs w:val="24"/>
        </w:rPr>
        <w:t>Наименование и место нахождения Заказчика/</w:t>
      </w:r>
      <w:r w:rsidRPr="008E3CEA">
        <w:rPr>
          <w:b/>
          <w:sz w:val="24"/>
          <w:szCs w:val="24"/>
        </w:rPr>
        <w:t>организатора тендера (закупок)</w:t>
      </w:r>
      <w:r w:rsidRPr="008E3CEA">
        <w:rPr>
          <w:b/>
          <w:bCs/>
          <w:sz w:val="24"/>
          <w:szCs w:val="24"/>
        </w:rPr>
        <w:t>:</w:t>
      </w:r>
    </w:p>
    <w:p w:rsidR="001C6494" w:rsidRDefault="00152638" w:rsidP="00152638">
      <w:pPr>
        <w:rPr>
          <w:sz w:val="24"/>
          <w:szCs w:val="24"/>
          <w:lang w:val="kk-KZ"/>
        </w:rPr>
      </w:pPr>
      <w:r w:rsidRPr="00152638">
        <w:rPr>
          <w:sz w:val="24"/>
          <w:szCs w:val="24"/>
        </w:rPr>
        <w:t>КГП «Областной центр крови» управления здравоохранения Карагандинской области, адрес: почтовый индекс 100024, г. Караганда, пр. Шахтеров, 81,</w:t>
      </w:r>
      <w:r w:rsidRPr="00152638">
        <w:rPr>
          <w:sz w:val="24"/>
          <w:szCs w:val="24"/>
          <w:lang w:val="kk-KZ"/>
        </w:rPr>
        <w:t xml:space="preserve"> БИН: 9901400020283;  ИИК: </w:t>
      </w:r>
      <w:r w:rsidRPr="00152638">
        <w:rPr>
          <w:caps/>
          <w:sz w:val="24"/>
          <w:szCs w:val="24"/>
          <w:lang w:val="en-US"/>
        </w:rPr>
        <w:t>KZ</w:t>
      </w:r>
      <w:r w:rsidRPr="00152638">
        <w:rPr>
          <w:caps/>
          <w:sz w:val="24"/>
          <w:szCs w:val="24"/>
        </w:rPr>
        <w:t>639261101153087000</w:t>
      </w:r>
      <w:r w:rsidRPr="00152638">
        <w:rPr>
          <w:bCs/>
          <w:sz w:val="24"/>
          <w:szCs w:val="24"/>
        </w:rPr>
        <w:t xml:space="preserve">; </w:t>
      </w:r>
      <w:r w:rsidRPr="00152638">
        <w:rPr>
          <w:bCs/>
          <w:sz w:val="24"/>
          <w:szCs w:val="24"/>
          <w:lang w:val="kk-KZ"/>
        </w:rPr>
        <w:t xml:space="preserve">в КФ АО «Казкоммерцбанк», БИК: </w:t>
      </w:r>
      <w:r w:rsidRPr="00152638">
        <w:rPr>
          <w:bCs/>
          <w:sz w:val="24"/>
          <w:szCs w:val="24"/>
          <w:lang w:val="en-US"/>
        </w:rPr>
        <w:t>KZKOKZKX</w:t>
      </w:r>
      <w:r w:rsidRPr="00152638">
        <w:rPr>
          <w:bCs/>
          <w:sz w:val="24"/>
          <w:szCs w:val="24"/>
          <w:lang w:val="kk-KZ"/>
        </w:rPr>
        <w:t>;</w:t>
      </w:r>
      <w:r w:rsidRPr="00152638">
        <w:rPr>
          <w:sz w:val="24"/>
          <w:szCs w:val="24"/>
          <w:lang w:val="kk-KZ"/>
        </w:rPr>
        <w:t xml:space="preserve"> Кбе: 16</w:t>
      </w:r>
    </w:p>
    <w:p w:rsidR="00152638" w:rsidRPr="00152638" w:rsidRDefault="00152638" w:rsidP="001C5651">
      <w:pPr>
        <w:ind w:firstLine="567"/>
        <w:rPr>
          <w:sz w:val="24"/>
          <w:szCs w:val="24"/>
          <w:lang w:val="kk-KZ"/>
        </w:rPr>
      </w:pPr>
    </w:p>
    <w:p w:rsidR="001C5651" w:rsidRPr="00152638" w:rsidRDefault="001C5651" w:rsidP="00152638">
      <w:pPr>
        <w:pStyle w:val="ab"/>
        <w:ind w:left="0"/>
        <w:jc w:val="center"/>
        <w:rPr>
          <w:sz w:val="24"/>
          <w:szCs w:val="24"/>
        </w:rPr>
      </w:pPr>
      <w:r w:rsidRPr="00152638">
        <w:rPr>
          <w:b/>
          <w:bCs/>
          <w:sz w:val="24"/>
          <w:szCs w:val="24"/>
        </w:rPr>
        <w:t>Э</w:t>
      </w:r>
      <w:r w:rsidRPr="00152638">
        <w:rPr>
          <w:b/>
          <w:sz w:val="24"/>
          <w:szCs w:val="24"/>
        </w:rPr>
        <w:t xml:space="preserve">лектронный адрес интернет-ресурса </w:t>
      </w:r>
      <w:r w:rsidRPr="00152638">
        <w:rPr>
          <w:b/>
          <w:bCs/>
          <w:sz w:val="24"/>
          <w:szCs w:val="24"/>
        </w:rPr>
        <w:t>на котором планируется размещать информацию, подлежащую опубликованию</w:t>
      </w:r>
      <w:r w:rsidRPr="00152638">
        <w:rPr>
          <w:sz w:val="24"/>
          <w:szCs w:val="24"/>
        </w:rPr>
        <w:t xml:space="preserve">: </w:t>
      </w:r>
      <w:r w:rsidRPr="00152638">
        <w:rPr>
          <w:bCs/>
          <w:sz w:val="24"/>
          <w:szCs w:val="24"/>
          <w:lang w:val="en-US"/>
        </w:rPr>
        <w:t>www</w:t>
      </w:r>
      <w:r w:rsidRPr="00152638">
        <w:rPr>
          <w:bCs/>
          <w:sz w:val="24"/>
          <w:szCs w:val="24"/>
        </w:rPr>
        <w:t>.</w:t>
      </w:r>
      <w:r w:rsidR="00152638">
        <w:rPr>
          <w:bCs/>
          <w:sz w:val="24"/>
          <w:szCs w:val="24"/>
          <w:lang w:val="en-US"/>
        </w:rPr>
        <w:t>donorblood</w:t>
      </w:r>
      <w:r w:rsidRPr="00152638">
        <w:rPr>
          <w:bCs/>
          <w:sz w:val="24"/>
          <w:szCs w:val="24"/>
        </w:rPr>
        <w:t>.</w:t>
      </w:r>
      <w:r w:rsidRPr="00152638">
        <w:rPr>
          <w:bCs/>
          <w:sz w:val="24"/>
          <w:szCs w:val="24"/>
          <w:lang w:val="en-US"/>
        </w:rPr>
        <w:t>kz</w:t>
      </w:r>
    </w:p>
    <w:p w:rsidR="005F1805" w:rsidRPr="008E3CEA" w:rsidRDefault="005F1805">
      <w:pPr>
        <w:rPr>
          <w:sz w:val="24"/>
          <w:szCs w:val="24"/>
        </w:rPr>
      </w:pPr>
    </w:p>
    <w:p w:rsidR="005F1805" w:rsidRPr="008E3CEA" w:rsidRDefault="008E3CEA" w:rsidP="00152638">
      <w:pPr>
        <w:pStyle w:val="ab"/>
        <w:numPr>
          <w:ilvl w:val="0"/>
          <w:numId w:val="1"/>
        </w:numPr>
        <w:ind w:left="0" w:firstLine="400"/>
        <w:jc w:val="center"/>
        <w:rPr>
          <w:rStyle w:val="s0"/>
          <w:b/>
          <w:sz w:val="24"/>
          <w:szCs w:val="24"/>
          <w:lang w:val="kk-KZ"/>
        </w:rPr>
      </w:pPr>
      <w:r>
        <w:rPr>
          <w:rStyle w:val="s0"/>
          <w:b/>
          <w:sz w:val="24"/>
          <w:szCs w:val="24"/>
        </w:rPr>
        <w:t>С</w:t>
      </w:r>
      <w:r w:rsidR="005F1805" w:rsidRPr="008E3CEA">
        <w:rPr>
          <w:rStyle w:val="s0"/>
          <w:b/>
          <w:sz w:val="24"/>
          <w:szCs w:val="24"/>
        </w:rPr>
        <w:t xml:space="preserve">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w:t>
      </w:r>
      <w:r w:rsidR="005F1805" w:rsidRPr="005F2ACB">
        <w:rPr>
          <w:bCs/>
          <w:sz w:val="24"/>
          <w:szCs w:val="24"/>
        </w:rPr>
        <w:t>глав 3</w:t>
      </w:r>
      <w:r w:rsidR="005F1805" w:rsidRPr="008E3CEA">
        <w:rPr>
          <w:rStyle w:val="s0"/>
          <w:b/>
          <w:sz w:val="24"/>
          <w:szCs w:val="24"/>
        </w:rPr>
        <w:t xml:space="preserve">, </w:t>
      </w:r>
      <w:r w:rsidR="005F1805" w:rsidRPr="005F2ACB">
        <w:rPr>
          <w:bCs/>
          <w:sz w:val="24"/>
          <w:szCs w:val="24"/>
        </w:rPr>
        <w:t>4</w:t>
      </w:r>
      <w:r w:rsidR="005F1805" w:rsidRPr="008E3CEA">
        <w:rPr>
          <w:rStyle w:val="s0"/>
          <w:b/>
          <w:sz w:val="24"/>
          <w:szCs w:val="24"/>
        </w:rPr>
        <w:t xml:space="preserve"> настоящих Правил</w:t>
      </w:r>
      <w:r>
        <w:rPr>
          <w:rStyle w:val="s0"/>
          <w:b/>
          <w:sz w:val="24"/>
          <w:szCs w:val="24"/>
        </w:rPr>
        <w:t>:</w:t>
      </w:r>
    </w:p>
    <w:p w:rsidR="005F1805" w:rsidRPr="008E3CEA" w:rsidRDefault="005F1805" w:rsidP="005F1805">
      <w:pPr>
        <w:jc w:val="both"/>
        <w:rPr>
          <w:sz w:val="24"/>
          <w:szCs w:val="24"/>
          <w:lang w:val="kk-KZ"/>
        </w:rPr>
      </w:pPr>
    </w:p>
    <w:p w:rsidR="005F1805" w:rsidRPr="001C6494" w:rsidRDefault="005F1805" w:rsidP="00152638">
      <w:pPr>
        <w:pStyle w:val="ab"/>
        <w:numPr>
          <w:ilvl w:val="1"/>
          <w:numId w:val="1"/>
        </w:numPr>
        <w:jc w:val="center"/>
        <w:rPr>
          <w:sz w:val="24"/>
          <w:szCs w:val="24"/>
        </w:rPr>
      </w:pPr>
      <w:r w:rsidRPr="001C6494">
        <w:rPr>
          <w:rStyle w:val="s1"/>
          <w:sz w:val="24"/>
          <w:szCs w:val="24"/>
        </w:rPr>
        <w:t>Квалификационные требования, предъявляемые к потенциальному поставщику</w:t>
      </w:r>
      <w:r w:rsidR="001C6494">
        <w:rPr>
          <w:rStyle w:val="s1"/>
          <w:sz w:val="24"/>
          <w:szCs w:val="24"/>
        </w:rPr>
        <w:t>:</w:t>
      </w:r>
    </w:p>
    <w:p w:rsidR="005F1805" w:rsidRPr="008E3CEA" w:rsidRDefault="005F1805" w:rsidP="005F1805">
      <w:pPr>
        <w:ind w:firstLine="400"/>
        <w:jc w:val="both"/>
        <w:rPr>
          <w:sz w:val="24"/>
          <w:szCs w:val="24"/>
        </w:rPr>
      </w:pPr>
      <w:r w:rsidRPr="008E3CEA">
        <w:rPr>
          <w:rStyle w:val="s0"/>
          <w:sz w:val="24"/>
          <w:szCs w:val="24"/>
        </w:rPr>
        <w:t xml:space="preserve">Для участия в закупе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способами, указанными в </w:t>
      </w:r>
      <w:r w:rsidRPr="005F2ACB">
        <w:rPr>
          <w:b/>
          <w:bCs/>
          <w:sz w:val="24"/>
          <w:szCs w:val="24"/>
        </w:rPr>
        <w:t>пункте 7</w:t>
      </w:r>
      <w:r w:rsidRPr="008E3CEA">
        <w:rPr>
          <w:rStyle w:val="s0"/>
          <w:sz w:val="24"/>
          <w:szCs w:val="24"/>
        </w:rPr>
        <w:t xml:space="preserve">, за исключением способа, предусмотренного </w:t>
      </w:r>
      <w:r w:rsidRPr="005F2ACB">
        <w:rPr>
          <w:b/>
          <w:bCs/>
          <w:sz w:val="24"/>
          <w:szCs w:val="24"/>
        </w:rPr>
        <w:t>подпунктом 4) пункта 7</w:t>
      </w:r>
      <w:r w:rsidRPr="008E3CEA">
        <w:rPr>
          <w:rStyle w:val="s0"/>
          <w:sz w:val="24"/>
          <w:szCs w:val="24"/>
        </w:rPr>
        <w:t xml:space="preserve"> настоящих Правил, потенциальный поставщик должен соответствовать следующим квалификационным требованиям:</w:t>
      </w:r>
    </w:p>
    <w:p w:rsidR="005F1805" w:rsidRPr="008E3CEA" w:rsidRDefault="005F1805" w:rsidP="005F1805">
      <w:pPr>
        <w:ind w:firstLine="400"/>
        <w:jc w:val="both"/>
        <w:rPr>
          <w:sz w:val="24"/>
          <w:szCs w:val="24"/>
        </w:rPr>
      </w:pPr>
      <w:r w:rsidRPr="008E3CEA">
        <w:rPr>
          <w:rStyle w:val="s0"/>
          <w:sz w:val="24"/>
          <w:szCs w:val="24"/>
        </w:rPr>
        <w:t>1) иметь в наличии лицензии на занятие фармацевтической деятельностью и (или) иных видов лицензируемой деятельности, предусмотренных законодательством Республики Казахстан,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w:t>
      </w:r>
    </w:p>
    <w:p w:rsidR="00152638" w:rsidRDefault="005F1805" w:rsidP="005F1805">
      <w:pPr>
        <w:ind w:firstLine="400"/>
        <w:jc w:val="both"/>
        <w:rPr>
          <w:rStyle w:val="s0"/>
          <w:sz w:val="24"/>
          <w:szCs w:val="24"/>
        </w:rPr>
      </w:pPr>
      <w:r w:rsidRPr="008E3CEA">
        <w:rPr>
          <w:rStyle w:val="s0"/>
          <w:sz w:val="24"/>
          <w:szCs w:val="24"/>
        </w:rPr>
        <w:t>2) обладать профессиональной квалификацией, а также опытом работы на фармацевтическом рынке Республики Казахстан не менее года (данное требование не распространяется на производителей);</w:t>
      </w:r>
    </w:p>
    <w:p w:rsidR="005F1805" w:rsidRPr="008E3CEA" w:rsidRDefault="005F1805" w:rsidP="005F1805">
      <w:pPr>
        <w:ind w:firstLine="400"/>
        <w:jc w:val="both"/>
        <w:rPr>
          <w:sz w:val="24"/>
          <w:szCs w:val="24"/>
        </w:rPr>
      </w:pPr>
      <w:r w:rsidRPr="008E3CEA">
        <w:rPr>
          <w:rStyle w:val="s0"/>
          <w:sz w:val="24"/>
          <w:szCs w:val="24"/>
        </w:rPr>
        <w:t>3) иметь необходимые финансовые, материальные и трудовые ресурсы для исполнения обязательств по заключенным договорам;</w:t>
      </w:r>
    </w:p>
    <w:p w:rsidR="005F1805" w:rsidRPr="008E3CEA" w:rsidRDefault="005F1805" w:rsidP="005F1805">
      <w:pPr>
        <w:ind w:firstLine="400"/>
        <w:jc w:val="both"/>
        <w:rPr>
          <w:sz w:val="24"/>
          <w:szCs w:val="24"/>
        </w:rPr>
      </w:pPr>
      <w:r w:rsidRPr="008E3CEA">
        <w:rPr>
          <w:rStyle w:val="s0"/>
          <w:sz w:val="24"/>
          <w:szCs w:val="24"/>
        </w:rPr>
        <w:lastRenderedPageBreak/>
        <w:t>4) обладать гражданской правоспособностью для заключения договоров;</w:t>
      </w:r>
    </w:p>
    <w:p w:rsidR="005F1805" w:rsidRPr="008E3CEA" w:rsidRDefault="005F1805" w:rsidP="005F1805">
      <w:pPr>
        <w:ind w:firstLine="400"/>
        <w:jc w:val="both"/>
        <w:rPr>
          <w:sz w:val="24"/>
          <w:szCs w:val="24"/>
        </w:rPr>
      </w:pPr>
      <w:r w:rsidRPr="008E3CEA">
        <w:rPr>
          <w:rStyle w:val="s0"/>
          <w:sz w:val="24"/>
          <w:szCs w:val="24"/>
        </w:rPr>
        <w:t>5) являться платежеспособным, не подлежать ликвидации, его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5F1805" w:rsidRPr="008E3CEA" w:rsidRDefault="005F1805" w:rsidP="005F1805">
      <w:pPr>
        <w:ind w:firstLine="400"/>
        <w:jc w:val="both"/>
        <w:rPr>
          <w:sz w:val="24"/>
          <w:szCs w:val="24"/>
        </w:rPr>
      </w:pPr>
      <w:r w:rsidRPr="008E3CEA">
        <w:rPr>
          <w:rStyle w:val="s0"/>
          <w:sz w:val="24"/>
          <w:szCs w:val="24"/>
        </w:rPr>
        <w:t>6) не состоять в перечне недобросовестных потенциальных поставщиков (поставщиков);</w:t>
      </w:r>
    </w:p>
    <w:p w:rsidR="005F1805" w:rsidRPr="008E3CEA" w:rsidRDefault="005F1805" w:rsidP="005F1805">
      <w:pPr>
        <w:ind w:firstLine="400"/>
        <w:jc w:val="both"/>
        <w:rPr>
          <w:sz w:val="24"/>
          <w:szCs w:val="24"/>
        </w:rPr>
      </w:pPr>
      <w:r w:rsidRPr="008E3CEA">
        <w:rPr>
          <w:rStyle w:val="s0"/>
          <w:sz w:val="24"/>
          <w:szCs w:val="24"/>
        </w:rPr>
        <w:t>7) потенциальный поставщик лекарственных средств, профилактических (иммунобиологических, диагностических, дезинфицирующих) препаратов и/или изделий медицинского назначения должен иметь статус производителя либо официального представителя производителя предлагаемых к закупу лекарственных средств, профилактических (иммунобиологических, диагностических, дезинфицирующих) препаратов и/или изделий медицинского назначения. Потенциальный поставщик медицинской техники должен иметь статус производителя либо официального дистрибьютора, либо официального представителя производителя, имеющего договор или иные документы, подтверждающие его право на реализацию предлагаемой к закупу медицинской техники;</w:t>
      </w:r>
    </w:p>
    <w:p w:rsidR="005F1805" w:rsidRPr="008E3CEA" w:rsidRDefault="005F1805" w:rsidP="005F1805">
      <w:pPr>
        <w:ind w:firstLine="400"/>
        <w:jc w:val="both"/>
        <w:rPr>
          <w:sz w:val="24"/>
          <w:szCs w:val="24"/>
        </w:rPr>
      </w:pPr>
      <w:r w:rsidRPr="008E3CEA">
        <w:rPr>
          <w:rStyle w:val="s0"/>
          <w:sz w:val="24"/>
          <w:szCs w:val="24"/>
        </w:rPr>
        <w:t>8) не иметь налоговой задолженности сроком, превышающим три месяца.</w:t>
      </w:r>
    </w:p>
    <w:p w:rsidR="005F1805" w:rsidRPr="008E3CEA" w:rsidRDefault="005F1805" w:rsidP="005F1805">
      <w:pPr>
        <w:ind w:firstLine="400"/>
        <w:jc w:val="both"/>
        <w:rPr>
          <w:sz w:val="24"/>
          <w:szCs w:val="24"/>
        </w:rPr>
      </w:pPr>
      <w:bookmarkStart w:id="0" w:name="SUB80100"/>
      <w:bookmarkEnd w:id="0"/>
      <w:r w:rsidRPr="008E3CEA">
        <w:rPr>
          <w:rStyle w:val="s0"/>
          <w:sz w:val="24"/>
          <w:szCs w:val="24"/>
        </w:rPr>
        <w:t>8-1. Потенциальный поставщик лекарственных средств, профилактических (иммунобиологических, диагностических, дезинфицирующих) препаратов и/или изделий медицинского назначения, имеющий статус официального представителя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 по одному лоту тендера представляет только одного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5F1805" w:rsidRPr="008E3CEA" w:rsidRDefault="005F1805" w:rsidP="005F1805">
      <w:pPr>
        <w:jc w:val="center"/>
        <w:rPr>
          <w:sz w:val="24"/>
          <w:szCs w:val="24"/>
        </w:rPr>
      </w:pPr>
      <w:r w:rsidRPr="008E3CEA">
        <w:rPr>
          <w:rStyle w:val="s1"/>
          <w:sz w:val="24"/>
          <w:szCs w:val="24"/>
        </w:rPr>
        <w:t> </w:t>
      </w:r>
    </w:p>
    <w:p w:rsidR="005F1805" w:rsidRPr="008E3CEA" w:rsidRDefault="001C6494" w:rsidP="00152638">
      <w:pPr>
        <w:jc w:val="center"/>
        <w:rPr>
          <w:sz w:val="24"/>
          <w:szCs w:val="24"/>
        </w:rPr>
      </w:pPr>
      <w:bookmarkStart w:id="1" w:name="SUB1200"/>
      <w:bookmarkEnd w:id="1"/>
      <w:r>
        <w:rPr>
          <w:rStyle w:val="s1"/>
          <w:sz w:val="24"/>
          <w:szCs w:val="24"/>
        </w:rPr>
        <w:t>1.2.</w:t>
      </w:r>
      <w:r w:rsidR="005F1805" w:rsidRPr="008E3CEA">
        <w:rPr>
          <w:rStyle w:val="s1"/>
          <w:sz w:val="24"/>
          <w:szCs w:val="24"/>
        </w:rPr>
        <w:t xml:space="preserve"> Требования к закупаемым и дезинфицирующим препаратам по оказанию гарантированного объема бесплатной медицинской помощи</w:t>
      </w:r>
      <w:r>
        <w:rPr>
          <w:rStyle w:val="s1"/>
          <w:sz w:val="24"/>
          <w:szCs w:val="24"/>
        </w:rPr>
        <w:t>:</w:t>
      </w:r>
    </w:p>
    <w:p w:rsidR="005F1805" w:rsidRPr="008E3CEA" w:rsidRDefault="005F1805" w:rsidP="005F1805">
      <w:pPr>
        <w:ind w:firstLine="400"/>
        <w:jc w:val="both"/>
        <w:rPr>
          <w:sz w:val="24"/>
          <w:szCs w:val="24"/>
        </w:rPr>
      </w:pPr>
      <w:r w:rsidRPr="008E3CEA">
        <w:rPr>
          <w:rStyle w:val="s0"/>
          <w:sz w:val="24"/>
          <w:szCs w:val="24"/>
        </w:rPr>
        <w:t xml:space="preserve">К закупаемым и отпускаемым </w:t>
      </w:r>
      <w:r w:rsidR="00152638">
        <w:rPr>
          <w:rStyle w:val="s0"/>
          <w:sz w:val="24"/>
          <w:szCs w:val="24"/>
        </w:rPr>
        <w:t>изделиям медицинского назначения</w:t>
      </w:r>
      <w:r w:rsidRPr="008E3CEA">
        <w:rPr>
          <w:rStyle w:val="s0"/>
          <w:sz w:val="24"/>
          <w:szCs w:val="24"/>
        </w:rPr>
        <w:t xml:space="preserve"> для оказания гарантированного объема бесплатной медицинской помощи предъявляются следующие требования:</w:t>
      </w:r>
    </w:p>
    <w:p w:rsidR="005F1805" w:rsidRPr="008E3CEA" w:rsidRDefault="005F1805" w:rsidP="005F1805">
      <w:pPr>
        <w:ind w:firstLine="400"/>
        <w:jc w:val="both"/>
        <w:rPr>
          <w:sz w:val="24"/>
          <w:szCs w:val="24"/>
        </w:rPr>
      </w:pPr>
      <w:r w:rsidRPr="008E3CEA">
        <w:rPr>
          <w:rStyle w:val="s0"/>
          <w:sz w:val="24"/>
          <w:szCs w:val="24"/>
        </w:rPr>
        <w:t xml:space="preserve">1) </w:t>
      </w:r>
      <w:r w:rsidR="00152638">
        <w:rPr>
          <w:rStyle w:val="s0"/>
          <w:sz w:val="24"/>
          <w:szCs w:val="24"/>
        </w:rPr>
        <w:t>изделия медицинского назначения</w:t>
      </w:r>
      <w:r w:rsidR="00152638" w:rsidRPr="008E3CEA">
        <w:rPr>
          <w:rStyle w:val="s0"/>
          <w:sz w:val="24"/>
          <w:szCs w:val="24"/>
        </w:rPr>
        <w:t xml:space="preserve"> </w:t>
      </w:r>
      <w:r w:rsidRPr="008E3CEA">
        <w:rPr>
          <w:rStyle w:val="s0"/>
          <w:sz w:val="24"/>
          <w:szCs w:val="24"/>
        </w:rPr>
        <w:t xml:space="preserve">должны быть зарегистрированы в Республике Казахстан и готовы к применению в соответствии с </w:t>
      </w:r>
      <w:r w:rsidRPr="00152638">
        <w:rPr>
          <w:b/>
          <w:bCs/>
          <w:sz w:val="24"/>
          <w:szCs w:val="24"/>
        </w:rPr>
        <w:t>Кодексом</w:t>
      </w:r>
      <w:r w:rsidRPr="008E3CEA">
        <w:rPr>
          <w:rStyle w:val="s0"/>
          <w:sz w:val="24"/>
          <w:szCs w:val="24"/>
        </w:rPr>
        <w:t xml:space="preserve"> и порядком государственной регистрации лекарственных средств, изделий медицинского назначения, установленным уполномоченным органом в области здравоохранения;</w:t>
      </w:r>
    </w:p>
    <w:p w:rsidR="005F1805" w:rsidRPr="008E3CEA" w:rsidRDefault="005F1805" w:rsidP="005F1805">
      <w:pPr>
        <w:ind w:firstLine="400"/>
        <w:jc w:val="both"/>
        <w:rPr>
          <w:sz w:val="24"/>
          <w:szCs w:val="24"/>
        </w:rPr>
      </w:pPr>
      <w:r w:rsidRPr="008E3CEA">
        <w:rPr>
          <w:rStyle w:val="s0"/>
          <w:sz w:val="24"/>
          <w:szCs w:val="24"/>
        </w:rPr>
        <w:t xml:space="preserve">2) </w:t>
      </w:r>
      <w:r w:rsidR="00152638">
        <w:rPr>
          <w:rStyle w:val="s0"/>
          <w:sz w:val="24"/>
          <w:szCs w:val="24"/>
        </w:rPr>
        <w:t>изделия медицинского назначения</w:t>
      </w:r>
      <w:r w:rsidR="00152638" w:rsidRPr="008E3CEA">
        <w:rPr>
          <w:rStyle w:val="s0"/>
          <w:sz w:val="24"/>
          <w:szCs w:val="24"/>
        </w:rPr>
        <w:t xml:space="preserve"> </w:t>
      </w:r>
      <w:r w:rsidRPr="008E3CEA">
        <w:rPr>
          <w:rStyle w:val="s0"/>
          <w:sz w:val="24"/>
          <w:szCs w:val="24"/>
        </w:rPr>
        <w:t>требующие хранения при низких температурах и защиты от замораживания, должны храниться и перевозиться в специальных емкостях для обеспечения сохранности от пункта погрузки до пункта конечного потребителя;</w:t>
      </w:r>
    </w:p>
    <w:p w:rsidR="005F1805" w:rsidRPr="008E3CEA" w:rsidRDefault="005F1805" w:rsidP="005F1805">
      <w:pPr>
        <w:ind w:firstLine="400"/>
        <w:jc w:val="both"/>
        <w:rPr>
          <w:sz w:val="24"/>
          <w:szCs w:val="24"/>
        </w:rPr>
      </w:pPr>
      <w:r w:rsidRPr="008E3CEA">
        <w:rPr>
          <w:rStyle w:val="s0"/>
          <w:sz w:val="24"/>
          <w:szCs w:val="24"/>
        </w:rPr>
        <w:t xml:space="preserve">3) маркировка, потребительская упаковка и инструкция по применению дезинфицирующих препаратов должны соответствовать требованиям </w:t>
      </w:r>
      <w:r w:rsidRPr="00152638">
        <w:rPr>
          <w:b/>
          <w:bCs/>
          <w:sz w:val="24"/>
          <w:szCs w:val="24"/>
        </w:rPr>
        <w:t>Кодекса</w:t>
      </w:r>
      <w:r w:rsidRPr="008E3CEA">
        <w:rPr>
          <w:rStyle w:val="s0"/>
          <w:sz w:val="24"/>
          <w:szCs w:val="24"/>
        </w:rPr>
        <w:t xml:space="preserve"> и порядка, установленного уполномоченным органом в области здравоохранения;</w:t>
      </w:r>
    </w:p>
    <w:p w:rsidR="005F1805" w:rsidRPr="008E3CEA" w:rsidRDefault="005F1805" w:rsidP="005F1805">
      <w:pPr>
        <w:ind w:firstLine="400"/>
        <w:jc w:val="both"/>
        <w:rPr>
          <w:sz w:val="24"/>
          <w:szCs w:val="24"/>
        </w:rPr>
      </w:pPr>
      <w:r w:rsidRPr="008E3CEA">
        <w:rPr>
          <w:rStyle w:val="s0"/>
          <w:sz w:val="24"/>
          <w:szCs w:val="24"/>
        </w:rPr>
        <w:t xml:space="preserve">4) остаточный срок годности на момент поставки для </w:t>
      </w:r>
      <w:r w:rsidR="00152638">
        <w:rPr>
          <w:rStyle w:val="s0"/>
          <w:sz w:val="24"/>
          <w:szCs w:val="24"/>
        </w:rPr>
        <w:t>изделий медицинского назначения</w:t>
      </w:r>
      <w:r w:rsidR="00152638" w:rsidRPr="008E3CEA">
        <w:rPr>
          <w:rStyle w:val="s0"/>
          <w:sz w:val="24"/>
          <w:szCs w:val="24"/>
        </w:rPr>
        <w:t xml:space="preserve"> </w:t>
      </w:r>
      <w:r w:rsidRPr="008E3CEA">
        <w:rPr>
          <w:rStyle w:val="s0"/>
          <w:sz w:val="24"/>
          <w:szCs w:val="24"/>
        </w:rPr>
        <w:t xml:space="preserve">имеющих общий срок годности менее двух лет, должен составлять не менее пятидесяти процентов от общего срока годности на момент поставки (за исключением поставки единому дистрибьютору, остаточный срок годности которого для лекарственных средств и изделий медицинского назначения со сроком годности менее двух лет должен составлять не менее шестидесяти процентов от общего срока годности на момент поставки). </w:t>
      </w:r>
    </w:p>
    <w:p w:rsidR="005F1805" w:rsidRPr="008E3CEA" w:rsidRDefault="005F1805" w:rsidP="005F1805">
      <w:pPr>
        <w:ind w:firstLine="400"/>
        <w:jc w:val="both"/>
        <w:rPr>
          <w:sz w:val="24"/>
          <w:szCs w:val="24"/>
        </w:rPr>
      </w:pPr>
      <w:r w:rsidRPr="008E3CEA">
        <w:rPr>
          <w:rStyle w:val="s0"/>
          <w:sz w:val="24"/>
          <w:szCs w:val="24"/>
        </w:rPr>
        <w:t xml:space="preserve">остаточный срок годности </w:t>
      </w:r>
      <w:r w:rsidR="00152638">
        <w:rPr>
          <w:rStyle w:val="s0"/>
          <w:sz w:val="24"/>
          <w:szCs w:val="24"/>
        </w:rPr>
        <w:t>изделий медицинского назначения</w:t>
      </w:r>
      <w:r w:rsidRPr="008E3CEA">
        <w:rPr>
          <w:rStyle w:val="s0"/>
          <w:sz w:val="24"/>
          <w:szCs w:val="24"/>
        </w:rPr>
        <w:t xml:space="preserve">, поставляемых заказчику, являющихся переходящим остатком товара или товаром из не снижаемого запаса, ранее принятого от поставщика на склад единого дистрибьютора, имеющего срок годности менее двух лет на момент поставки, может составлять менее тридцати процентов </w:t>
      </w:r>
      <w:r w:rsidRPr="008E3CEA">
        <w:rPr>
          <w:rStyle w:val="s0"/>
          <w:sz w:val="24"/>
          <w:szCs w:val="24"/>
        </w:rPr>
        <w:lastRenderedPageBreak/>
        <w:t>от общего срока годности, а товара, имеющего срок годности не менее двух лет, может составлять менее восьми месяцев общего срока годности, указанного производителем на момент поставки;</w:t>
      </w:r>
    </w:p>
    <w:p w:rsidR="005F1805" w:rsidRPr="008E3CEA" w:rsidRDefault="005F1805" w:rsidP="005F1805">
      <w:pPr>
        <w:jc w:val="both"/>
        <w:rPr>
          <w:sz w:val="24"/>
          <w:szCs w:val="24"/>
          <w:lang w:val="kk-KZ"/>
        </w:rPr>
      </w:pPr>
      <w:bookmarkStart w:id="2" w:name="SUB1300"/>
      <w:bookmarkEnd w:id="2"/>
    </w:p>
    <w:p w:rsidR="005F1805" w:rsidRPr="008E3CEA" w:rsidRDefault="008E3CEA" w:rsidP="00152638">
      <w:pPr>
        <w:pStyle w:val="ab"/>
        <w:numPr>
          <w:ilvl w:val="0"/>
          <w:numId w:val="1"/>
        </w:numPr>
        <w:ind w:left="0" w:firstLine="400"/>
        <w:jc w:val="center"/>
        <w:rPr>
          <w:rStyle w:val="s0"/>
          <w:sz w:val="24"/>
          <w:szCs w:val="24"/>
          <w:lang w:val="kk-KZ"/>
        </w:rPr>
      </w:pPr>
      <w:r>
        <w:rPr>
          <w:rStyle w:val="s0"/>
          <w:b/>
          <w:sz w:val="24"/>
          <w:szCs w:val="24"/>
        </w:rPr>
        <w:t>О</w:t>
      </w:r>
      <w:r w:rsidR="005F1805" w:rsidRPr="008E3CEA">
        <w:rPr>
          <w:rStyle w:val="s0"/>
          <w:b/>
          <w:sz w:val="24"/>
          <w:szCs w:val="24"/>
        </w:rPr>
        <w:t xml:space="preserve">писание закупаемых </w:t>
      </w:r>
      <w:r w:rsidR="00152638" w:rsidRPr="00152638">
        <w:rPr>
          <w:rStyle w:val="s0"/>
          <w:b/>
          <w:sz w:val="24"/>
          <w:szCs w:val="24"/>
        </w:rPr>
        <w:t>изделий медицинского назначения</w:t>
      </w:r>
      <w:r w:rsidR="00152638" w:rsidRPr="008E3CEA">
        <w:rPr>
          <w:rStyle w:val="s0"/>
          <w:sz w:val="24"/>
          <w:szCs w:val="24"/>
        </w:rPr>
        <w:t xml:space="preserve"> </w:t>
      </w:r>
      <w:r w:rsidR="005F1805" w:rsidRPr="008E3CEA">
        <w:rPr>
          <w:rStyle w:val="s0"/>
          <w:b/>
          <w:sz w:val="24"/>
          <w:szCs w:val="24"/>
        </w:rPr>
        <w:t>их необходимые технические и качественные характеристики, включая технические спецификации;</w:t>
      </w:r>
      <w:r w:rsidR="005F1805" w:rsidRPr="008E3CEA">
        <w:rPr>
          <w:rStyle w:val="s0"/>
          <w:sz w:val="24"/>
          <w:szCs w:val="24"/>
        </w:rPr>
        <w:t xml:space="preserve"> </w:t>
      </w:r>
      <w:r w:rsidR="005F1805" w:rsidRPr="008E3CEA">
        <w:rPr>
          <w:bCs/>
          <w:sz w:val="24"/>
          <w:szCs w:val="24"/>
        </w:rPr>
        <w:t>указаны в приложение 1 к настоящей Тендерной документации.</w:t>
      </w:r>
    </w:p>
    <w:p w:rsidR="005F1805" w:rsidRPr="008E3CEA" w:rsidRDefault="005F1805" w:rsidP="005F1805">
      <w:pPr>
        <w:jc w:val="both"/>
        <w:rPr>
          <w:sz w:val="24"/>
          <w:szCs w:val="24"/>
          <w:lang w:val="kk-KZ"/>
        </w:rPr>
      </w:pPr>
    </w:p>
    <w:p w:rsidR="005F1805" w:rsidRPr="00152638" w:rsidRDefault="008E3CEA" w:rsidP="00F12097">
      <w:pPr>
        <w:pStyle w:val="ab"/>
        <w:numPr>
          <w:ilvl w:val="0"/>
          <w:numId w:val="1"/>
        </w:numPr>
        <w:ind w:left="0" w:firstLine="400"/>
        <w:jc w:val="both"/>
        <w:rPr>
          <w:rStyle w:val="s0"/>
          <w:b/>
          <w:sz w:val="24"/>
          <w:szCs w:val="24"/>
          <w:lang w:val="kk-KZ"/>
        </w:rPr>
      </w:pPr>
      <w:r>
        <w:rPr>
          <w:rStyle w:val="s0"/>
          <w:b/>
          <w:sz w:val="24"/>
          <w:szCs w:val="24"/>
        </w:rPr>
        <w:t>К</w:t>
      </w:r>
      <w:r w:rsidR="005F1805" w:rsidRPr="008E3CEA">
        <w:rPr>
          <w:rStyle w:val="s0"/>
          <w:b/>
          <w:sz w:val="24"/>
          <w:szCs w:val="24"/>
        </w:rPr>
        <w:t xml:space="preserve">оличество (объем) закупаемых </w:t>
      </w:r>
      <w:r w:rsidR="00152638" w:rsidRPr="00152638">
        <w:rPr>
          <w:rStyle w:val="s0"/>
          <w:b/>
          <w:sz w:val="24"/>
          <w:szCs w:val="24"/>
        </w:rPr>
        <w:t>изделий медицинского назначения</w:t>
      </w:r>
      <w:r w:rsidR="005F1805" w:rsidRPr="008E3CEA">
        <w:rPr>
          <w:rStyle w:val="s0"/>
          <w:b/>
          <w:sz w:val="24"/>
          <w:szCs w:val="24"/>
        </w:rPr>
        <w:t>, суммы, выделе</w:t>
      </w:r>
      <w:r>
        <w:rPr>
          <w:rStyle w:val="s0"/>
          <w:b/>
          <w:sz w:val="24"/>
          <w:szCs w:val="24"/>
        </w:rPr>
        <w:t>нные для закупа по каждому лоту:</w:t>
      </w:r>
    </w:p>
    <w:p w:rsidR="00152638" w:rsidRPr="00152638" w:rsidRDefault="00152638" w:rsidP="00152638">
      <w:pPr>
        <w:jc w:val="both"/>
        <w:rPr>
          <w:rStyle w:val="s0"/>
          <w:b/>
          <w:sz w:val="24"/>
          <w:szCs w:val="24"/>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6"/>
        <w:gridCol w:w="834"/>
        <w:gridCol w:w="725"/>
        <w:gridCol w:w="2410"/>
      </w:tblGrid>
      <w:tr w:rsidR="005F1805" w:rsidRPr="00641A59" w:rsidTr="009560D3">
        <w:trPr>
          <w:trHeight w:val="530"/>
        </w:trPr>
        <w:tc>
          <w:tcPr>
            <w:tcW w:w="851" w:type="dxa"/>
            <w:shd w:val="clear" w:color="auto" w:fill="auto"/>
            <w:noWrap/>
            <w:vAlign w:val="center"/>
            <w:hideMark/>
          </w:tcPr>
          <w:p w:rsidR="005F1805" w:rsidRPr="00641A59" w:rsidRDefault="005F1805" w:rsidP="00FE4D31">
            <w:pPr>
              <w:autoSpaceDE w:val="0"/>
              <w:autoSpaceDN w:val="0"/>
              <w:jc w:val="center"/>
              <w:rPr>
                <w:b/>
                <w:bCs/>
                <w:sz w:val="24"/>
                <w:szCs w:val="24"/>
              </w:rPr>
            </w:pPr>
            <w:r w:rsidRPr="00641A59">
              <w:rPr>
                <w:b/>
                <w:bCs/>
                <w:sz w:val="24"/>
                <w:szCs w:val="24"/>
              </w:rPr>
              <w:t>№ лота</w:t>
            </w:r>
          </w:p>
        </w:tc>
        <w:tc>
          <w:tcPr>
            <w:tcW w:w="4536" w:type="dxa"/>
            <w:shd w:val="clear" w:color="auto" w:fill="auto"/>
            <w:vAlign w:val="center"/>
            <w:hideMark/>
          </w:tcPr>
          <w:p w:rsidR="005F1805" w:rsidRPr="00641A59" w:rsidRDefault="005F1805" w:rsidP="00FE4D31">
            <w:pPr>
              <w:autoSpaceDE w:val="0"/>
              <w:autoSpaceDN w:val="0"/>
              <w:jc w:val="center"/>
              <w:rPr>
                <w:b/>
                <w:bCs/>
                <w:sz w:val="24"/>
                <w:szCs w:val="24"/>
              </w:rPr>
            </w:pPr>
            <w:r w:rsidRPr="00641A59">
              <w:rPr>
                <w:b/>
                <w:bCs/>
                <w:sz w:val="24"/>
                <w:szCs w:val="24"/>
              </w:rPr>
              <w:t>Наименование товаров</w:t>
            </w:r>
          </w:p>
        </w:tc>
        <w:tc>
          <w:tcPr>
            <w:tcW w:w="834" w:type="dxa"/>
          </w:tcPr>
          <w:p w:rsidR="005F1805" w:rsidRPr="00641A59" w:rsidRDefault="005F1805" w:rsidP="00FE4D31">
            <w:pPr>
              <w:autoSpaceDE w:val="0"/>
              <w:autoSpaceDN w:val="0"/>
              <w:jc w:val="center"/>
              <w:rPr>
                <w:b/>
                <w:bCs/>
                <w:sz w:val="24"/>
                <w:szCs w:val="24"/>
              </w:rPr>
            </w:pPr>
            <w:r w:rsidRPr="00641A59">
              <w:rPr>
                <w:b/>
                <w:bCs/>
                <w:sz w:val="24"/>
                <w:szCs w:val="24"/>
                <w:lang w:val="kk-KZ"/>
              </w:rPr>
              <w:t>Е</w:t>
            </w:r>
            <w:r w:rsidRPr="00641A59">
              <w:rPr>
                <w:b/>
                <w:bCs/>
                <w:sz w:val="24"/>
                <w:szCs w:val="24"/>
              </w:rPr>
              <w:t>д. изм.</w:t>
            </w:r>
          </w:p>
        </w:tc>
        <w:tc>
          <w:tcPr>
            <w:tcW w:w="725" w:type="dxa"/>
          </w:tcPr>
          <w:p w:rsidR="005F1805" w:rsidRPr="00641A59" w:rsidRDefault="005F1805" w:rsidP="00FE4D31">
            <w:pPr>
              <w:autoSpaceDE w:val="0"/>
              <w:autoSpaceDN w:val="0"/>
              <w:jc w:val="center"/>
              <w:rPr>
                <w:b/>
                <w:bCs/>
                <w:sz w:val="24"/>
                <w:szCs w:val="24"/>
              </w:rPr>
            </w:pPr>
            <w:r w:rsidRPr="00641A59">
              <w:rPr>
                <w:b/>
                <w:bCs/>
                <w:sz w:val="24"/>
                <w:szCs w:val="24"/>
              </w:rPr>
              <w:t>Кол-во</w:t>
            </w:r>
          </w:p>
        </w:tc>
        <w:tc>
          <w:tcPr>
            <w:tcW w:w="2410" w:type="dxa"/>
          </w:tcPr>
          <w:p w:rsidR="005F1805" w:rsidRPr="00641A59" w:rsidRDefault="005F1805" w:rsidP="009560D3">
            <w:pPr>
              <w:autoSpaceDE w:val="0"/>
              <w:autoSpaceDN w:val="0"/>
              <w:jc w:val="center"/>
              <w:rPr>
                <w:b/>
                <w:bCs/>
                <w:sz w:val="24"/>
                <w:szCs w:val="24"/>
              </w:rPr>
            </w:pPr>
            <w:r w:rsidRPr="00641A59">
              <w:rPr>
                <w:b/>
                <w:bCs/>
                <w:sz w:val="24"/>
                <w:szCs w:val="24"/>
              </w:rPr>
              <w:t>Сумма</w:t>
            </w:r>
            <w:r w:rsidRPr="00641A59">
              <w:rPr>
                <w:b/>
                <w:bCs/>
                <w:sz w:val="24"/>
                <w:szCs w:val="24"/>
                <w:lang w:val="kk-KZ"/>
              </w:rPr>
              <w:t>,</w:t>
            </w:r>
            <w:r w:rsidRPr="00641A59">
              <w:rPr>
                <w:b/>
                <w:bCs/>
                <w:sz w:val="24"/>
                <w:szCs w:val="24"/>
              </w:rPr>
              <w:t xml:space="preserve"> выделенная для закупа </w:t>
            </w:r>
          </w:p>
        </w:tc>
      </w:tr>
      <w:tr w:rsidR="00F12097" w:rsidRPr="00641A59" w:rsidTr="009560D3">
        <w:trPr>
          <w:trHeight w:val="247"/>
        </w:trPr>
        <w:tc>
          <w:tcPr>
            <w:tcW w:w="851" w:type="dxa"/>
            <w:shd w:val="clear" w:color="auto" w:fill="auto"/>
            <w:noWrap/>
            <w:vAlign w:val="center"/>
            <w:hideMark/>
          </w:tcPr>
          <w:p w:rsidR="00F12097" w:rsidRPr="00641A59" w:rsidRDefault="00F12097" w:rsidP="00FE4D31">
            <w:pPr>
              <w:autoSpaceDE w:val="0"/>
              <w:autoSpaceDN w:val="0"/>
              <w:jc w:val="center"/>
              <w:rPr>
                <w:sz w:val="24"/>
                <w:szCs w:val="24"/>
              </w:rPr>
            </w:pPr>
            <w:r w:rsidRPr="00641A59">
              <w:rPr>
                <w:sz w:val="24"/>
                <w:szCs w:val="24"/>
              </w:rPr>
              <w:t>1</w:t>
            </w:r>
          </w:p>
        </w:tc>
        <w:tc>
          <w:tcPr>
            <w:tcW w:w="4536" w:type="dxa"/>
            <w:shd w:val="clear" w:color="auto" w:fill="auto"/>
            <w:vAlign w:val="center"/>
            <w:hideMark/>
          </w:tcPr>
          <w:p w:rsidR="00F12097" w:rsidRPr="008E38E0" w:rsidRDefault="009560D3" w:rsidP="00F12097">
            <w:pPr>
              <w:rPr>
                <w:sz w:val="24"/>
                <w:szCs w:val="24"/>
              </w:rPr>
            </w:pPr>
            <w:r w:rsidRPr="008E38E0">
              <w:rPr>
                <w:sz w:val="24"/>
                <w:szCs w:val="24"/>
              </w:rPr>
              <w:t xml:space="preserve">Мешок  для забора  крови с раствором антикоагулянта ЦФДА-1 сдвоенный объемом 350/300/ мл., </w:t>
            </w:r>
            <w:r w:rsidRPr="008E38E0">
              <w:rPr>
                <w:sz w:val="24"/>
                <w:szCs w:val="24"/>
                <w:lang w:val="en-US"/>
              </w:rPr>
              <w:t>BSDC</w:t>
            </w:r>
            <w:r w:rsidRPr="008E38E0">
              <w:rPr>
                <w:sz w:val="24"/>
                <w:szCs w:val="24"/>
              </w:rPr>
              <w:t>/</w:t>
            </w:r>
            <w:r w:rsidRPr="008E38E0">
              <w:rPr>
                <w:sz w:val="24"/>
                <w:szCs w:val="24"/>
                <w:lang w:val="en-US"/>
              </w:rPr>
              <w:t>NP</w:t>
            </w:r>
            <w:r w:rsidRPr="008E38E0">
              <w:rPr>
                <w:sz w:val="24"/>
                <w:szCs w:val="24"/>
              </w:rPr>
              <w:t>/</w:t>
            </w:r>
            <w:r w:rsidRPr="008E38E0">
              <w:rPr>
                <w:sz w:val="24"/>
                <w:szCs w:val="24"/>
                <w:lang w:val="en-US"/>
              </w:rPr>
              <w:t>SB</w:t>
            </w:r>
            <w:r w:rsidRPr="008E38E0">
              <w:rPr>
                <w:sz w:val="24"/>
                <w:szCs w:val="24"/>
              </w:rPr>
              <w:t>3 для однократного применения</w:t>
            </w:r>
          </w:p>
        </w:tc>
        <w:tc>
          <w:tcPr>
            <w:tcW w:w="834" w:type="dxa"/>
            <w:vAlign w:val="center"/>
          </w:tcPr>
          <w:p w:rsidR="00F12097" w:rsidRPr="00641A59" w:rsidRDefault="009560D3" w:rsidP="00F12097">
            <w:pPr>
              <w:jc w:val="center"/>
              <w:rPr>
                <w:sz w:val="24"/>
                <w:szCs w:val="24"/>
              </w:rPr>
            </w:pPr>
            <w:r>
              <w:rPr>
                <w:sz w:val="24"/>
                <w:szCs w:val="24"/>
              </w:rPr>
              <w:t>Шт.</w:t>
            </w:r>
          </w:p>
        </w:tc>
        <w:tc>
          <w:tcPr>
            <w:tcW w:w="725" w:type="dxa"/>
            <w:vAlign w:val="center"/>
          </w:tcPr>
          <w:p w:rsidR="00F12097" w:rsidRPr="00641A59" w:rsidRDefault="009560D3" w:rsidP="00FE4D31">
            <w:pPr>
              <w:jc w:val="center"/>
              <w:rPr>
                <w:sz w:val="24"/>
                <w:szCs w:val="24"/>
                <w:lang w:val="kk-KZ"/>
              </w:rPr>
            </w:pPr>
            <w:r>
              <w:rPr>
                <w:sz w:val="24"/>
                <w:szCs w:val="24"/>
                <w:lang w:val="kk-KZ"/>
              </w:rPr>
              <w:t>500</w:t>
            </w:r>
          </w:p>
        </w:tc>
        <w:tc>
          <w:tcPr>
            <w:tcW w:w="2410" w:type="dxa"/>
            <w:vAlign w:val="center"/>
          </w:tcPr>
          <w:p w:rsidR="00F12097" w:rsidRPr="00641A59" w:rsidRDefault="009560D3" w:rsidP="00222D94">
            <w:pPr>
              <w:jc w:val="center"/>
              <w:rPr>
                <w:sz w:val="24"/>
                <w:szCs w:val="24"/>
                <w:lang w:val="kk-KZ"/>
              </w:rPr>
            </w:pPr>
            <w:r>
              <w:rPr>
                <w:sz w:val="24"/>
                <w:szCs w:val="24"/>
                <w:lang w:val="kk-KZ"/>
              </w:rPr>
              <w:t>875 000,00</w:t>
            </w:r>
          </w:p>
        </w:tc>
      </w:tr>
      <w:tr w:rsidR="00F12097" w:rsidRPr="00641A59" w:rsidTr="009560D3">
        <w:trPr>
          <w:trHeight w:val="247"/>
        </w:trPr>
        <w:tc>
          <w:tcPr>
            <w:tcW w:w="851" w:type="dxa"/>
            <w:shd w:val="clear" w:color="auto" w:fill="auto"/>
            <w:noWrap/>
            <w:vAlign w:val="center"/>
          </w:tcPr>
          <w:p w:rsidR="00F12097" w:rsidRPr="00641A59" w:rsidRDefault="00F12097" w:rsidP="00FE4D31">
            <w:pPr>
              <w:autoSpaceDE w:val="0"/>
              <w:autoSpaceDN w:val="0"/>
              <w:jc w:val="center"/>
              <w:rPr>
                <w:sz w:val="24"/>
                <w:szCs w:val="24"/>
              </w:rPr>
            </w:pPr>
            <w:r w:rsidRPr="00641A59">
              <w:rPr>
                <w:sz w:val="24"/>
                <w:szCs w:val="24"/>
              </w:rPr>
              <w:t>2</w:t>
            </w:r>
          </w:p>
        </w:tc>
        <w:tc>
          <w:tcPr>
            <w:tcW w:w="4536" w:type="dxa"/>
            <w:shd w:val="clear" w:color="auto" w:fill="auto"/>
            <w:vAlign w:val="center"/>
          </w:tcPr>
          <w:p w:rsidR="00F12097" w:rsidRPr="008E38E0" w:rsidRDefault="009560D3" w:rsidP="00F12097">
            <w:pPr>
              <w:rPr>
                <w:sz w:val="24"/>
                <w:szCs w:val="24"/>
              </w:rPr>
            </w:pPr>
            <w:r w:rsidRPr="008E38E0">
              <w:rPr>
                <w:sz w:val="24"/>
                <w:szCs w:val="24"/>
              </w:rPr>
              <w:t xml:space="preserve">Мешок  для забора  крови с раствором антикоагулянта ЦФДА-1 сдвоенный объемом 450/300/ мл., </w:t>
            </w:r>
            <w:r w:rsidRPr="008E38E0">
              <w:rPr>
                <w:sz w:val="24"/>
                <w:szCs w:val="24"/>
                <w:lang w:val="en-US"/>
              </w:rPr>
              <w:t>BSDC</w:t>
            </w:r>
            <w:r w:rsidRPr="008E38E0">
              <w:rPr>
                <w:sz w:val="24"/>
                <w:szCs w:val="24"/>
              </w:rPr>
              <w:t>/</w:t>
            </w:r>
            <w:r w:rsidRPr="008E38E0">
              <w:rPr>
                <w:sz w:val="24"/>
                <w:szCs w:val="24"/>
                <w:lang w:val="en-US"/>
              </w:rPr>
              <w:t>NP</w:t>
            </w:r>
            <w:r w:rsidRPr="008E38E0">
              <w:rPr>
                <w:sz w:val="24"/>
                <w:szCs w:val="24"/>
              </w:rPr>
              <w:t>/</w:t>
            </w:r>
            <w:r w:rsidRPr="008E38E0">
              <w:rPr>
                <w:sz w:val="24"/>
                <w:szCs w:val="24"/>
                <w:lang w:val="en-US"/>
              </w:rPr>
              <w:t>SB</w:t>
            </w:r>
            <w:r w:rsidRPr="008E38E0">
              <w:rPr>
                <w:sz w:val="24"/>
                <w:szCs w:val="24"/>
              </w:rPr>
              <w:t>3 для однократного применения</w:t>
            </w:r>
          </w:p>
        </w:tc>
        <w:tc>
          <w:tcPr>
            <w:tcW w:w="834" w:type="dxa"/>
            <w:vAlign w:val="center"/>
          </w:tcPr>
          <w:p w:rsidR="00F12097" w:rsidRPr="00641A59" w:rsidRDefault="009560D3" w:rsidP="00F12097">
            <w:pPr>
              <w:jc w:val="center"/>
              <w:rPr>
                <w:sz w:val="24"/>
                <w:szCs w:val="24"/>
              </w:rPr>
            </w:pPr>
            <w:r>
              <w:rPr>
                <w:sz w:val="24"/>
                <w:szCs w:val="24"/>
              </w:rPr>
              <w:t>Шт.</w:t>
            </w:r>
          </w:p>
        </w:tc>
        <w:tc>
          <w:tcPr>
            <w:tcW w:w="725" w:type="dxa"/>
            <w:vAlign w:val="center"/>
          </w:tcPr>
          <w:p w:rsidR="00F12097" w:rsidRPr="00641A59" w:rsidRDefault="009560D3" w:rsidP="00FE4D31">
            <w:pPr>
              <w:jc w:val="center"/>
              <w:rPr>
                <w:sz w:val="24"/>
                <w:szCs w:val="24"/>
                <w:lang w:val="kk-KZ"/>
              </w:rPr>
            </w:pPr>
            <w:r>
              <w:rPr>
                <w:sz w:val="24"/>
                <w:szCs w:val="24"/>
                <w:lang w:val="kk-KZ"/>
              </w:rPr>
              <w:t>5000</w:t>
            </w:r>
          </w:p>
        </w:tc>
        <w:tc>
          <w:tcPr>
            <w:tcW w:w="2410" w:type="dxa"/>
            <w:vAlign w:val="center"/>
          </w:tcPr>
          <w:p w:rsidR="00F12097" w:rsidRPr="00641A59" w:rsidRDefault="009560D3" w:rsidP="00222D94">
            <w:pPr>
              <w:jc w:val="center"/>
              <w:rPr>
                <w:sz w:val="24"/>
                <w:szCs w:val="24"/>
                <w:lang w:val="kk-KZ"/>
              </w:rPr>
            </w:pPr>
            <w:r>
              <w:rPr>
                <w:sz w:val="24"/>
                <w:szCs w:val="24"/>
                <w:lang w:val="kk-KZ"/>
              </w:rPr>
              <w:t>9 000 000,00</w:t>
            </w:r>
          </w:p>
        </w:tc>
      </w:tr>
      <w:tr w:rsidR="00F12097" w:rsidRPr="00641A59" w:rsidTr="009560D3">
        <w:trPr>
          <w:trHeight w:val="247"/>
        </w:trPr>
        <w:tc>
          <w:tcPr>
            <w:tcW w:w="851" w:type="dxa"/>
            <w:shd w:val="clear" w:color="auto" w:fill="auto"/>
            <w:noWrap/>
            <w:vAlign w:val="center"/>
          </w:tcPr>
          <w:p w:rsidR="00F12097" w:rsidRPr="00641A59" w:rsidRDefault="00F12097" w:rsidP="00FE4D31">
            <w:pPr>
              <w:autoSpaceDE w:val="0"/>
              <w:autoSpaceDN w:val="0"/>
              <w:jc w:val="center"/>
              <w:rPr>
                <w:sz w:val="24"/>
                <w:szCs w:val="24"/>
              </w:rPr>
            </w:pPr>
            <w:r w:rsidRPr="00641A59">
              <w:rPr>
                <w:sz w:val="24"/>
                <w:szCs w:val="24"/>
              </w:rPr>
              <w:t>3</w:t>
            </w:r>
          </w:p>
        </w:tc>
        <w:tc>
          <w:tcPr>
            <w:tcW w:w="4536" w:type="dxa"/>
            <w:shd w:val="clear" w:color="auto" w:fill="auto"/>
            <w:vAlign w:val="center"/>
          </w:tcPr>
          <w:p w:rsidR="00F12097" w:rsidRPr="008E38E0" w:rsidRDefault="009560D3" w:rsidP="00F12097">
            <w:pPr>
              <w:rPr>
                <w:sz w:val="24"/>
                <w:szCs w:val="24"/>
                <w:lang w:val="kk-KZ"/>
              </w:rPr>
            </w:pPr>
            <w:r w:rsidRPr="008E38E0">
              <w:rPr>
                <w:sz w:val="24"/>
                <w:szCs w:val="24"/>
              </w:rPr>
              <w:t xml:space="preserve">Мешок  для забора  крови строенный объемом 450/450/300 мл., </w:t>
            </w:r>
            <w:r w:rsidRPr="008E38E0">
              <w:rPr>
                <w:sz w:val="24"/>
                <w:szCs w:val="24"/>
                <w:lang w:val="en-US"/>
              </w:rPr>
              <w:t>BSDC</w:t>
            </w:r>
            <w:r w:rsidRPr="008E38E0">
              <w:rPr>
                <w:sz w:val="24"/>
                <w:szCs w:val="24"/>
              </w:rPr>
              <w:t>/</w:t>
            </w:r>
            <w:r w:rsidRPr="008E38E0">
              <w:rPr>
                <w:sz w:val="24"/>
                <w:szCs w:val="24"/>
                <w:lang w:val="en-US"/>
              </w:rPr>
              <w:t>NP</w:t>
            </w:r>
            <w:r w:rsidRPr="008E38E0">
              <w:rPr>
                <w:sz w:val="24"/>
                <w:szCs w:val="24"/>
              </w:rPr>
              <w:t>/</w:t>
            </w:r>
            <w:r w:rsidRPr="008E38E0">
              <w:rPr>
                <w:sz w:val="24"/>
                <w:szCs w:val="24"/>
                <w:lang w:val="en-US"/>
              </w:rPr>
              <w:t>SB</w:t>
            </w:r>
            <w:r w:rsidRPr="008E38E0">
              <w:rPr>
                <w:sz w:val="24"/>
                <w:szCs w:val="24"/>
              </w:rPr>
              <w:t xml:space="preserve">2 с раствором антикоагулянта </w:t>
            </w:r>
            <w:r w:rsidRPr="008E38E0">
              <w:rPr>
                <w:sz w:val="24"/>
                <w:szCs w:val="24"/>
                <w:lang w:val="en-US"/>
              </w:rPr>
              <w:t>CPD</w:t>
            </w:r>
            <w:r w:rsidRPr="008E38E0">
              <w:rPr>
                <w:sz w:val="24"/>
                <w:szCs w:val="24"/>
              </w:rPr>
              <w:t>/</w:t>
            </w:r>
            <w:r w:rsidRPr="008E38E0">
              <w:rPr>
                <w:sz w:val="24"/>
                <w:szCs w:val="24"/>
                <w:lang w:val="en-US"/>
              </w:rPr>
              <w:t>SAGM</w:t>
            </w:r>
            <w:r w:rsidRPr="008E38E0">
              <w:rPr>
                <w:sz w:val="24"/>
                <w:szCs w:val="24"/>
              </w:rPr>
              <w:t xml:space="preserve"> для однократного применения</w:t>
            </w:r>
          </w:p>
        </w:tc>
        <w:tc>
          <w:tcPr>
            <w:tcW w:w="834" w:type="dxa"/>
            <w:vAlign w:val="center"/>
          </w:tcPr>
          <w:p w:rsidR="00F12097" w:rsidRPr="00641A59" w:rsidRDefault="009560D3" w:rsidP="00F12097">
            <w:pPr>
              <w:jc w:val="center"/>
              <w:rPr>
                <w:sz w:val="24"/>
                <w:szCs w:val="24"/>
              </w:rPr>
            </w:pPr>
            <w:r>
              <w:rPr>
                <w:sz w:val="24"/>
                <w:szCs w:val="24"/>
              </w:rPr>
              <w:t>Шт.</w:t>
            </w:r>
          </w:p>
        </w:tc>
        <w:tc>
          <w:tcPr>
            <w:tcW w:w="725" w:type="dxa"/>
            <w:vAlign w:val="center"/>
          </w:tcPr>
          <w:p w:rsidR="00F12097" w:rsidRPr="00641A59" w:rsidRDefault="009560D3" w:rsidP="00DD6756">
            <w:pPr>
              <w:jc w:val="center"/>
              <w:rPr>
                <w:sz w:val="24"/>
                <w:szCs w:val="24"/>
                <w:highlight w:val="yellow"/>
                <w:lang w:val="kk-KZ"/>
              </w:rPr>
            </w:pPr>
            <w:r>
              <w:rPr>
                <w:sz w:val="24"/>
                <w:szCs w:val="24"/>
                <w:lang w:val="kk-KZ"/>
              </w:rPr>
              <w:t>200</w:t>
            </w:r>
            <w:r w:rsidR="00B75985">
              <w:rPr>
                <w:sz w:val="24"/>
                <w:szCs w:val="24"/>
                <w:lang w:val="kk-KZ"/>
              </w:rPr>
              <w:t>0</w:t>
            </w:r>
          </w:p>
        </w:tc>
        <w:tc>
          <w:tcPr>
            <w:tcW w:w="2410" w:type="dxa"/>
            <w:vAlign w:val="center"/>
          </w:tcPr>
          <w:p w:rsidR="00F12097" w:rsidRPr="00641A59" w:rsidRDefault="009560D3" w:rsidP="007F3870">
            <w:pPr>
              <w:jc w:val="center"/>
              <w:rPr>
                <w:sz w:val="24"/>
                <w:szCs w:val="24"/>
                <w:lang w:val="kk-KZ"/>
              </w:rPr>
            </w:pPr>
            <w:r>
              <w:rPr>
                <w:sz w:val="24"/>
                <w:szCs w:val="24"/>
                <w:lang w:val="kk-KZ"/>
              </w:rPr>
              <w:t>5 200 000,00</w:t>
            </w:r>
          </w:p>
        </w:tc>
      </w:tr>
    </w:tbl>
    <w:p w:rsidR="005F1805" w:rsidRPr="008E3CEA" w:rsidRDefault="005F1805" w:rsidP="005F1805">
      <w:pPr>
        <w:jc w:val="both"/>
        <w:rPr>
          <w:sz w:val="24"/>
          <w:szCs w:val="24"/>
          <w:lang w:val="kk-KZ"/>
        </w:rPr>
      </w:pPr>
    </w:p>
    <w:p w:rsidR="005F1805" w:rsidRPr="002A3B9C" w:rsidRDefault="002A3B9C" w:rsidP="00A62487">
      <w:pPr>
        <w:pStyle w:val="ab"/>
        <w:numPr>
          <w:ilvl w:val="0"/>
          <w:numId w:val="1"/>
        </w:numPr>
        <w:ind w:left="0" w:firstLine="400"/>
        <w:jc w:val="both"/>
        <w:rPr>
          <w:sz w:val="24"/>
          <w:szCs w:val="24"/>
          <w:lang w:val="kk-KZ"/>
        </w:rPr>
      </w:pPr>
      <w:r w:rsidRPr="002A3B9C">
        <w:rPr>
          <w:rStyle w:val="s0"/>
          <w:b/>
          <w:sz w:val="24"/>
          <w:szCs w:val="24"/>
        </w:rPr>
        <w:t>М</w:t>
      </w:r>
      <w:r w:rsidR="005F1805" w:rsidRPr="002A3B9C">
        <w:rPr>
          <w:rStyle w:val="s0"/>
          <w:b/>
          <w:sz w:val="24"/>
          <w:szCs w:val="24"/>
        </w:rPr>
        <w:t>есто, требуемые сроки и условия поставки</w:t>
      </w:r>
      <w:r w:rsidRPr="002A3B9C">
        <w:rPr>
          <w:rStyle w:val="s0"/>
          <w:b/>
          <w:sz w:val="24"/>
          <w:szCs w:val="24"/>
        </w:rPr>
        <w:t>:</w:t>
      </w:r>
      <w:r>
        <w:rPr>
          <w:rStyle w:val="s0"/>
          <w:b/>
          <w:sz w:val="24"/>
          <w:szCs w:val="24"/>
        </w:rPr>
        <w:t xml:space="preserve"> </w:t>
      </w:r>
      <w:r w:rsidR="005F1805" w:rsidRPr="002A3B9C">
        <w:rPr>
          <w:rStyle w:val="s0"/>
          <w:sz w:val="24"/>
          <w:szCs w:val="24"/>
        </w:rPr>
        <w:t xml:space="preserve">– указаны в </w:t>
      </w:r>
      <w:r w:rsidR="00F12097">
        <w:rPr>
          <w:rStyle w:val="s0"/>
          <w:sz w:val="24"/>
          <w:szCs w:val="24"/>
        </w:rPr>
        <w:t xml:space="preserve">«Проекте Договора о закупе» - </w:t>
      </w:r>
      <w:r w:rsidR="005F1805" w:rsidRPr="00B75985">
        <w:rPr>
          <w:rStyle w:val="s0"/>
          <w:sz w:val="24"/>
          <w:szCs w:val="24"/>
        </w:rPr>
        <w:t>приложени</w:t>
      </w:r>
      <w:r w:rsidR="00F12097" w:rsidRPr="00B75985">
        <w:rPr>
          <w:rStyle w:val="s0"/>
          <w:sz w:val="24"/>
          <w:szCs w:val="24"/>
        </w:rPr>
        <w:t>е</w:t>
      </w:r>
      <w:r w:rsidR="005F1805" w:rsidRPr="00B75985">
        <w:rPr>
          <w:rStyle w:val="s0"/>
          <w:sz w:val="24"/>
          <w:szCs w:val="24"/>
        </w:rPr>
        <w:t xml:space="preserve"> №</w:t>
      </w:r>
      <w:r w:rsidR="00F12097" w:rsidRPr="00B75985">
        <w:rPr>
          <w:rStyle w:val="s0"/>
          <w:sz w:val="24"/>
          <w:szCs w:val="24"/>
        </w:rPr>
        <w:t>8</w:t>
      </w:r>
      <w:r w:rsidR="005F1805" w:rsidRPr="00B75985">
        <w:rPr>
          <w:rStyle w:val="s0"/>
          <w:sz w:val="24"/>
          <w:szCs w:val="24"/>
        </w:rPr>
        <w:t xml:space="preserve"> к настоящей Тендерной документации.</w:t>
      </w:r>
    </w:p>
    <w:p w:rsidR="005F1805" w:rsidRPr="008E3CEA" w:rsidRDefault="005F1805" w:rsidP="00A62487">
      <w:pPr>
        <w:ind w:firstLine="400"/>
        <w:jc w:val="both"/>
        <w:rPr>
          <w:sz w:val="24"/>
          <w:szCs w:val="24"/>
          <w:lang w:val="kk-KZ"/>
        </w:rPr>
      </w:pPr>
    </w:p>
    <w:p w:rsidR="005F1805" w:rsidRPr="00A62487" w:rsidRDefault="002A3B9C" w:rsidP="00A62487">
      <w:pPr>
        <w:pStyle w:val="ab"/>
        <w:numPr>
          <w:ilvl w:val="0"/>
          <w:numId w:val="1"/>
        </w:numPr>
        <w:ind w:left="0" w:firstLine="400"/>
        <w:jc w:val="both"/>
        <w:rPr>
          <w:sz w:val="24"/>
          <w:szCs w:val="24"/>
          <w:lang w:val="kk-KZ"/>
        </w:rPr>
      </w:pPr>
      <w:r w:rsidRPr="00A62487">
        <w:rPr>
          <w:rStyle w:val="s0"/>
          <w:b/>
          <w:sz w:val="24"/>
          <w:szCs w:val="24"/>
        </w:rPr>
        <w:t>У</w:t>
      </w:r>
      <w:r w:rsidR="005F1805" w:rsidRPr="00A62487">
        <w:rPr>
          <w:rStyle w:val="s0"/>
          <w:b/>
          <w:sz w:val="24"/>
          <w:szCs w:val="24"/>
        </w:rPr>
        <w:t>словия платежа и проект договора о закупе</w:t>
      </w:r>
      <w:r w:rsidR="00A62487" w:rsidRPr="00A62487">
        <w:rPr>
          <w:rStyle w:val="s0"/>
          <w:b/>
          <w:sz w:val="24"/>
          <w:szCs w:val="24"/>
        </w:rPr>
        <w:t xml:space="preserve">: </w:t>
      </w:r>
      <w:r w:rsidR="005F1805" w:rsidRPr="00A62487">
        <w:rPr>
          <w:bCs/>
          <w:sz w:val="24"/>
          <w:szCs w:val="24"/>
          <w:lang w:val="kk-KZ"/>
        </w:rPr>
        <w:t>условия платежа и</w:t>
      </w:r>
      <w:r w:rsidR="005F1805" w:rsidRPr="00A62487">
        <w:rPr>
          <w:bCs/>
          <w:sz w:val="24"/>
          <w:szCs w:val="24"/>
        </w:rPr>
        <w:t xml:space="preserve"> </w:t>
      </w:r>
      <w:r w:rsidR="005F1805" w:rsidRPr="00A62487">
        <w:rPr>
          <w:sz w:val="24"/>
          <w:szCs w:val="24"/>
          <w:lang w:val="kk-KZ"/>
        </w:rPr>
        <w:t xml:space="preserve">проект договора о закупе указаны в приложении 8 к настоящей </w:t>
      </w:r>
      <w:r w:rsidR="005F1805" w:rsidRPr="00B75985">
        <w:rPr>
          <w:sz w:val="24"/>
          <w:szCs w:val="24"/>
          <w:lang w:val="kk-KZ"/>
        </w:rPr>
        <w:t>Тендерной документации</w:t>
      </w:r>
      <w:r w:rsidR="005F1805" w:rsidRPr="00B75985">
        <w:rPr>
          <w:bCs/>
          <w:sz w:val="24"/>
          <w:szCs w:val="24"/>
        </w:rPr>
        <w:t>.</w:t>
      </w:r>
    </w:p>
    <w:p w:rsidR="005F1805" w:rsidRPr="008E3CEA" w:rsidRDefault="005F1805" w:rsidP="00A62487">
      <w:pPr>
        <w:ind w:firstLine="400"/>
        <w:jc w:val="both"/>
        <w:rPr>
          <w:sz w:val="24"/>
          <w:szCs w:val="24"/>
          <w:lang w:val="kk-KZ"/>
        </w:rPr>
      </w:pPr>
    </w:p>
    <w:p w:rsidR="004D154D" w:rsidRPr="004D154D" w:rsidRDefault="00A62487" w:rsidP="00A62487">
      <w:pPr>
        <w:pStyle w:val="ab"/>
        <w:numPr>
          <w:ilvl w:val="0"/>
          <w:numId w:val="1"/>
        </w:numPr>
        <w:ind w:left="0" w:firstLine="400"/>
        <w:jc w:val="both"/>
        <w:rPr>
          <w:rStyle w:val="s0"/>
          <w:sz w:val="24"/>
          <w:szCs w:val="24"/>
          <w:lang w:val="kk-KZ"/>
        </w:rPr>
      </w:pPr>
      <w:r w:rsidRPr="00A62487">
        <w:rPr>
          <w:rStyle w:val="s0"/>
          <w:b/>
          <w:sz w:val="24"/>
          <w:szCs w:val="24"/>
        </w:rPr>
        <w:t>С</w:t>
      </w:r>
      <w:r w:rsidR="005F1805" w:rsidRPr="00A62487">
        <w:rPr>
          <w:rStyle w:val="s0"/>
          <w:b/>
          <w:sz w:val="24"/>
          <w:szCs w:val="24"/>
        </w:rPr>
        <w:t>пособ и методику расчета цены тендерной заявки, включая указание на то, должна ли цена содержать такие элементы как расходы на транспортировку и страхование, уплату таможенных пошлин, налогов, сборов и другое, кроме стоимости самих товаров</w:t>
      </w:r>
      <w:r w:rsidRPr="00A62487">
        <w:rPr>
          <w:rStyle w:val="s0"/>
          <w:b/>
          <w:sz w:val="24"/>
          <w:szCs w:val="24"/>
        </w:rPr>
        <w:t>:</w:t>
      </w:r>
      <w:r>
        <w:rPr>
          <w:rStyle w:val="s0"/>
          <w:b/>
          <w:sz w:val="24"/>
          <w:szCs w:val="24"/>
        </w:rPr>
        <w:t xml:space="preserve"> </w:t>
      </w:r>
    </w:p>
    <w:p w:rsidR="005F1805" w:rsidRPr="004D154D" w:rsidRDefault="005F1805" w:rsidP="004D154D">
      <w:pPr>
        <w:ind w:firstLine="400"/>
        <w:jc w:val="both"/>
        <w:rPr>
          <w:sz w:val="24"/>
          <w:szCs w:val="24"/>
          <w:lang w:val="kk-KZ"/>
        </w:rPr>
      </w:pPr>
      <w:r w:rsidRPr="004D154D">
        <w:rPr>
          <w:rStyle w:val="s0"/>
          <w:sz w:val="24"/>
          <w:szCs w:val="24"/>
        </w:rPr>
        <w:t xml:space="preserve">Цена тендерной заявки включает в себя все расходы (в т.ч. </w:t>
      </w:r>
      <w:r w:rsidR="00A62487" w:rsidRPr="004D154D">
        <w:rPr>
          <w:rStyle w:val="s0"/>
          <w:sz w:val="24"/>
          <w:szCs w:val="24"/>
        </w:rPr>
        <w:t xml:space="preserve">транспортировку, страхование, </w:t>
      </w:r>
      <w:r w:rsidRPr="004D154D">
        <w:rPr>
          <w:rStyle w:val="s0"/>
          <w:sz w:val="24"/>
          <w:szCs w:val="24"/>
        </w:rPr>
        <w:t>налоги, сборы и пошлины</w:t>
      </w:r>
      <w:r w:rsidR="00A62487" w:rsidRPr="004D154D">
        <w:rPr>
          <w:rStyle w:val="s0"/>
          <w:sz w:val="24"/>
          <w:szCs w:val="24"/>
        </w:rPr>
        <w:t>, сопутствующие услуги</w:t>
      </w:r>
      <w:r w:rsidRPr="004D154D">
        <w:rPr>
          <w:rStyle w:val="s0"/>
          <w:sz w:val="24"/>
          <w:szCs w:val="24"/>
        </w:rPr>
        <w:t xml:space="preserve">) связанные с приобретением </w:t>
      </w:r>
      <w:r w:rsidR="009560D3" w:rsidRPr="009560D3">
        <w:rPr>
          <w:rStyle w:val="s0"/>
          <w:sz w:val="24"/>
          <w:szCs w:val="24"/>
        </w:rPr>
        <w:t>изделий медицинского назначения</w:t>
      </w:r>
      <w:r w:rsidR="009560D3">
        <w:rPr>
          <w:rStyle w:val="s0"/>
          <w:b/>
          <w:sz w:val="24"/>
          <w:szCs w:val="24"/>
        </w:rPr>
        <w:t>.</w:t>
      </w:r>
    </w:p>
    <w:p w:rsidR="005F1805" w:rsidRPr="008E3CEA" w:rsidRDefault="005F1805" w:rsidP="005F1805">
      <w:pPr>
        <w:jc w:val="both"/>
        <w:rPr>
          <w:sz w:val="24"/>
          <w:szCs w:val="24"/>
          <w:lang w:val="kk-KZ"/>
        </w:rPr>
      </w:pPr>
    </w:p>
    <w:p w:rsidR="005F1805" w:rsidRPr="002A3B9C" w:rsidRDefault="005F1805" w:rsidP="00A62487">
      <w:pPr>
        <w:pStyle w:val="ab"/>
        <w:numPr>
          <w:ilvl w:val="0"/>
          <w:numId w:val="1"/>
        </w:numPr>
        <w:ind w:left="0" w:firstLine="400"/>
        <w:jc w:val="both"/>
        <w:rPr>
          <w:b/>
          <w:sz w:val="24"/>
          <w:szCs w:val="24"/>
        </w:rPr>
      </w:pPr>
      <w:r w:rsidRPr="002A3B9C">
        <w:rPr>
          <w:rStyle w:val="s0"/>
          <w:sz w:val="24"/>
          <w:szCs w:val="24"/>
        </w:rPr>
        <w:t xml:space="preserve"> </w:t>
      </w:r>
      <w:r w:rsidR="00A62487">
        <w:rPr>
          <w:rStyle w:val="s0"/>
          <w:b/>
          <w:sz w:val="24"/>
          <w:szCs w:val="24"/>
        </w:rPr>
        <w:t>В</w:t>
      </w:r>
      <w:r w:rsidRPr="002A3B9C">
        <w:rPr>
          <w:rStyle w:val="s0"/>
          <w:b/>
          <w:sz w:val="24"/>
          <w:szCs w:val="24"/>
        </w:rPr>
        <w:t>алюту или валюты, в которых должна быть выражена цена тендерной заявки, и курс, который будет применен для приведения цен тендерных заявок к единой валюте в целях их сопоставления и оценки</w:t>
      </w:r>
      <w:r w:rsidR="00A62487">
        <w:rPr>
          <w:rStyle w:val="s0"/>
          <w:b/>
          <w:sz w:val="24"/>
          <w:szCs w:val="24"/>
        </w:rPr>
        <w:t>:</w:t>
      </w:r>
    </w:p>
    <w:p w:rsidR="005F1805" w:rsidRPr="008E3CEA" w:rsidRDefault="007C09CA" w:rsidP="009560D3">
      <w:pPr>
        <w:pStyle w:val="ab"/>
        <w:tabs>
          <w:tab w:val="left" w:pos="993"/>
        </w:tabs>
        <w:ind w:left="0" w:firstLine="760"/>
        <w:jc w:val="both"/>
        <w:rPr>
          <w:rStyle w:val="s0"/>
          <w:sz w:val="24"/>
          <w:szCs w:val="24"/>
          <w:lang w:val="kk-KZ"/>
        </w:rPr>
      </w:pPr>
      <w:r w:rsidRPr="008E3CEA">
        <w:rPr>
          <w:bCs/>
          <w:sz w:val="24"/>
          <w:szCs w:val="24"/>
          <w:lang w:val="kk-KZ"/>
        </w:rPr>
        <w:t>Цена тендерной заявки</w:t>
      </w:r>
      <w:r w:rsidR="009560D3">
        <w:rPr>
          <w:bCs/>
          <w:sz w:val="24"/>
          <w:szCs w:val="24"/>
        </w:rPr>
        <w:t xml:space="preserve"> участника тендера является</w:t>
      </w:r>
      <w:r w:rsidRPr="008E3CEA">
        <w:rPr>
          <w:bCs/>
          <w:sz w:val="24"/>
          <w:szCs w:val="24"/>
        </w:rPr>
        <w:t xml:space="preserve"> </w:t>
      </w:r>
      <w:r w:rsidRPr="008E3CEA">
        <w:rPr>
          <w:bCs/>
          <w:sz w:val="24"/>
          <w:szCs w:val="24"/>
          <w:lang w:val="kk-KZ"/>
        </w:rPr>
        <w:t xml:space="preserve"> -</w:t>
      </w:r>
      <w:r w:rsidR="009560D3">
        <w:rPr>
          <w:bCs/>
          <w:sz w:val="24"/>
          <w:szCs w:val="24"/>
          <w:lang w:val="kk-KZ"/>
        </w:rPr>
        <w:t xml:space="preserve"> </w:t>
      </w:r>
      <w:r w:rsidR="009560D3" w:rsidRPr="009560D3">
        <w:rPr>
          <w:b/>
          <w:bCs/>
          <w:sz w:val="24"/>
          <w:szCs w:val="24"/>
          <w:lang w:val="kk-KZ"/>
        </w:rPr>
        <w:t>Казахстанский</w:t>
      </w:r>
      <w:r w:rsidRPr="008E3CEA">
        <w:rPr>
          <w:bCs/>
          <w:sz w:val="24"/>
          <w:szCs w:val="24"/>
          <w:lang w:val="kk-KZ"/>
        </w:rPr>
        <w:t xml:space="preserve"> </w:t>
      </w:r>
      <w:r w:rsidRPr="008E3CEA">
        <w:rPr>
          <w:b/>
          <w:bCs/>
          <w:sz w:val="24"/>
          <w:szCs w:val="24"/>
        </w:rPr>
        <w:t>тенге</w:t>
      </w:r>
      <w:r w:rsidRPr="008E3CEA">
        <w:rPr>
          <w:bCs/>
          <w:sz w:val="24"/>
          <w:szCs w:val="24"/>
        </w:rPr>
        <w:t xml:space="preserve">. </w:t>
      </w:r>
    </w:p>
    <w:p w:rsidR="005F1805" w:rsidRPr="008E3CEA" w:rsidRDefault="005F1805" w:rsidP="005F1805">
      <w:pPr>
        <w:ind w:firstLine="400"/>
        <w:jc w:val="both"/>
        <w:rPr>
          <w:rStyle w:val="s0"/>
          <w:sz w:val="24"/>
          <w:szCs w:val="24"/>
          <w:lang w:val="kk-KZ"/>
        </w:rPr>
      </w:pPr>
    </w:p>
    <w:p w:rsidR="005F1805" w:rsidRPr="002A3B9C" w:rsidRDefault="005F1805" w:rsidP="004D154D">
      <w:pPr>
        <w:pStyle w:val="ab"/>
        <w:numPr>
          <w:ilvl w:val="0"/>
          <w:numId w:val="1"/>
        </w:numPr>
        <w:ind w:left="0" w:firstLine="400"/>
        <w:jc w:val="both"/>
        <w:rPr>
          <w:rStyle w:val="s0"/>
          <w:b/>
          <w:sz w:val="24"/>
          <w:szCs w:val="24"/>
          <w:lang w:val="kk-KZ"/>
        </w:rPr>
      </w:pPr>
      <w:r w:rsidRPr="002A3B9C">
        <w:rPr>
          <w:rStyle w:val="s0"/>
          <w:b/>
          <w:sz w:val="24"/>
          <w:szCs w:val="24"/>
        </w:rPr>
        <w:t xml:space="preserve"> </w:t>
      </w:r>
      <w:r w:rsidR="004D154D">
        <w:rPr>
          <w:rStyle w:val="s0"/>
          <w:b/>
          <w:sz w:val="24"/>
          <w:szCs w:val="24"/>
        </w:rPr>
        <w:t>Т</w:t>
      </w:r>
      <w:r w:rsidRPr="002A3B9C">
        <w:rPr>
          <w:rStyle w:val="s0"/>
          <w:b/>
          <w:sz w:val="24"/>
          <w:szCs w:val="24"/>
        </w:rPr>
        <w:t>ребования к языку составления и представления тендерной заявки, договора о закупе в соответствии с законодательством Республики Казахстан о языках</w:t>
      </w:r>
      <w:r w:rsidR="004D154D">
        <w:rPr>
          <w:rStyle w:val="s0"/>
          <w:b/>
          <w:sz w:val="24"/>
          <w:szCs w:val="24"/>
        </w:rPr>
        <w:t>:</w:t>
      </w:r>
    </w:p>
    <w:p w:rsidR="005F1805" w:rsidRPr="008E3CEA" w:rsidRDefault="007C09CA" w:rsidP="004D154D">
      <w:pPr>
        <w:ind w:firstLine="708"/>
        <w:jc w:val="both"/>
        <w:rPr>
          <w:sz w:val="24"/>
          <w:szCs w:val="24"/>
          <w:lang w:val="kk-KZ"/>
        </w:rPr>
      </w:pPr>
      <w:r w:rsidRPr="008E3CEA">
        <w:rPr>
          <w:sz w:val="24"/>
          <w:szCs w:val="24"/>
        </w:rPr>
        <w:t>Заявка на участие в  тендере составле</w:t>
      </w:r>
      <w:r w:rsidR="009560D3">
        <w:rPr>
          <w:sz w:val="24"/>
          <w:szCs w:val="24"/>
        </w:rPr>
        <w:t>на</w:t>
      </w:r>
      <w:r w:rsidRPr="008E3CEA">
        <w:rPr>
          <w:sz w:val="24"/>
          <w:szCs w:val="24"/>
        </w:rPr>
        <w:t xml:space="preserve"> на русском языке</w:t>
      </w:r>
      <w:r w:rsidR="009560D3">
        <w:rPr>
          <w:sz w:val="24"/>
          <w:szCs w:val="24"/>
        </w:rPr>
        <w:t>.</w:t>
      </w:r>
    </w:p>
    <w:p w:rsidR="005F1805" w:rsidRPr="008E3CEA" w:rsidRDefault="005F1805" w:rsidP="005F1805">
      <w:pPr>
        <w:ind w:firstLine="400"/>
        <w:jc w:val="both"/>
        <w:rPr>
          <w:rStyle w:val="s0"/>
          <w:sz w:val="24"/>
          <w:szCs w:val="24"/>
          <w:lang w:val="kk-KZ"/>
        </w:rPr>
      </w:pPr>
    </w:p>
    <w:p w:rsidR="005F1805" w:rsidRPr="004D154D" w:rsidRDefault="004D154D" w:rsidP="004D154D">
      <w:pPr>
        <w:pStyle w:val="ab"/>
        <w:numPr>
          <w:ilvl w:val="0"/>
          <w:numId w:val="1"/>
        </w:numPr>
        <w:ind w:left="0" w:firstLine="400"/>
        <w:jc w:val="both"/>
        <w:rPr>
          <w:b/>
          <w:sz w:val="24"/>
          <w:szCs w:val="24"/>
        </w:rPr>
      </w:pPr>
      <w:r>
        <w:rPr>
          <w:rStyle w:val="s0"/>
          <w:b/>
          <w:sz w:val="24"/>
          <w:szCs w:val="24"/>
        </w:rPr>
        <w:t>Т</w:t>
      </w:r>
      <w:r w:rsidR="005F1805" w:rsidRPr="004D154D">
        <w:rPr>
          <w:rStyle w:val="s0"/>
          <w:b/>
          <w:sz w:val="24"/>
          <w:szCs w:val="24"/>
        </w:rPr>
        <w:t>ребования к оформлению тендерной заявки</w:t>
      </w:r>
      <w:r>
        <w:rPr>
          <w:rStyle w:val="s0"/>
          <w:b/>
          <w:sz w:val="24"/>
          <w:szCs w:val="24"/>
        </w:rPr>
        <w:t>:</w:t>
      </w:r>
    </w:p>
    <w:p w:rsidR="005F1805" w:rsidRDefault="005F1805" w:rsidP="004D154D">
      <w:pPr>
        <w:pStyle w:val="ab"/>
        <w:numPr>
          <w:ilvl w:val="0"/>
          <w:numId w:val="13"/>
        </w:numPr>
        <w:ind w:left="0" w:firstLine="400"/>
        <w:jc w:val="both"/>
        <w:rPr>
          <w:rStyle w:val="s0"/>
          <w:sz w:val="24"/>
          <w:szCs w:val="24"/>
        </w:rPr>
      </w:pPr>
      <w:r w:rsidRPr="004D154D">
        <w:rPr>
          <w:rStyle w:val="s0"/>
          <w:sz w:val="24"/>
          <w:szCs w:val="24"/>
        </w:rPr>
        <w:lastRenderedPageBreak/>
        <w:t>Тендерная заявка представляется потенциальным поставщиком в прошитом виде с пронумерованными страницами, и последняя страница заверяется печатью.</w:t>
      </w:r>
    </w:p>
    <w:p w:rsidR="005F1805" w:rsidRDefault="005F1805" w:rsidP="005F1805">
      <w:pPr>
        <w:pStyle w:val="ab"/>
        <w:numPr>
          <w:ilvl w:val="0"/>
          <w:numId w:val="13"/>
        </w:numPr>
        <w:ind w:left="0" w:firstLine="400"/>
        <w:jc w:val="both"/>
        <w:rPr>
          <w:rStyle w:val="s0"/>
          <w:sz w:val="24"/>
          <w:szCs w:val="24"/>
        </w:rPr>
      </w:pPr>
      <w:r w:rsidRPr="004D154D">
        <w:rPr>
          <w:rStyle w:val="s0"/>
          <w:sz w:val="24"/>
          <w:szCs w:val="24"/>
        </w:rPr>
        <w:t xml:space="preserve">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физического лица, осуществляющего предпринимательскую деятельность), оригинал гарантийного обеспечения прикладываются к тендерной заявке отдельно и запечатываются с тендерной заявкой в один конверт, оформленный в соответствии с </w:t>
      </w:r>
      <w:bookmarkStart w:id="3" w:name="sub1002424847"/>
      <w:r w:rsidRPr="009560D3">
        <w:rPr>
          <w:rStyle w:val="s0"/>
          <w:b/>
          <w:bCs/>
          <w:sz w:val="24"/>
          <w:szCs w:val="24"/>
        </w:rPr>
        <w:t>пунктом 46</w:t>
      </w:r>
      <w:bookmarkEnd w:id="3"/>
      <w:r w:rsidRPr="004D154D">
        <w:rPr>
          <w:rStyle w:val="s0"/>
          <w:sz w:val="24"/>
          <w:szCs w:val="24"/>
        </w:rPr>
        <w:t xml:space="preserve"> настоящих Правил.</w:t>
      </w:r>
    </w:p>
    <w:p w:rsidR="005F1805" w:rsidRDefault="005F1805" w:rsidP="004D154D">
      <w:pPr>
        <w:pStyle w:val="ab"/>
        <w:numPr>
          <w:ilvl w:val="0"/>
          <w:numId w:val="13"/>
        </w:numPr>
        <w:ind w:left="0" w:firstLine="400"/>
        <w:jc w:val="both"/>
        <w:rPr>
          <w:rStyle w:val="s0"/>
          <w:sz w:val="24"/>
          <w:szCs w:val="24"/>
        </w:rPr>
      </w:pPr>
      <w:bookmarkStart w:id="4" w:name="SUB4400"/>
      <w:bookmarkEnd w:id="4"/>
      <w:r w:rsidRPr="004D154D">
        <w:rPr>
          <w:rStyle w:val="s0"/>
          <w:sz w:val="24"/>
          <w:szCs w:val="24"/>
        </w:rPr>
        <w:t>Тендерная заявка должна быть напечатана либо написана несмываемыми чернилами и подписана потенциальным поставщиком.</w:t>
      </w:r>
    </w:p>
    <w:p w:rsidR="005F1805" w:rsidRDefault="005F1805" w:rsidP="004D154D">
      <w:pPr>
        <w:pStyle w:val="ab"/>
        <w:numPr>
          <w:ilvl w:val="0"/>
          <w:numId w:val="13"/>
        </w:numPr>
        <w:ind w:left="0" w:firstLine="400"/>
        <w:jc w:val="both"/>
        <w:rPr>
          <w:rStyle w:val="s0"/>
          <w:sz w:val="24"/>
          <w:szCs w:val="24"/>
        </w:rPr>
      </w:pPr>
      <w:bookmarkStart w:id="5" w:name="SUB4500"/>
      <w:bookmarkEnd w:id="5"/>
      <w:r w:rsidRPr="004D154D">
        <w:rPr>
          <w:rStyle w:val="s0"/>
          <w:sz w:val="24"/>
          <w:szCs w:val="24"/>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5F1805" w:rsidRDefault="005F1805" w:rsidP="004D154D">
      <w:pPr>
        <w:pStyle w:val="ab"/>
        <w:numPr>
          <w:ilvl w:val="0"/>
          <w:numId w:val="13"/>
        </w:numPr>
        <w:ind w:left="0" w:firstLine="400"/>
        <w:jc w:val="both"/>
        <w:rPr>
          <w:rStyle w:val="s0"/>
          <w:sz w:val="24"/>
          <w:szCs w:val="24"/>
        </w:rPr>
      </w:pPr>
      <w:bookmarkStart w:id="6" w:name="SUB4600"/>
      <w:bookmarkEnd w:id="6"/>
      <w:r w:rsidRPr="004D154D">
        <w:rPr>
          <w:rStyle w:val="s0"/>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содержать слова «Тендер по закупу</w:t>
      </w:r>
      <w:r w:rsidR="00F12097">
        <w:rPr>
          <w:rStyle w:val="s0"/>
          <w:sz w:val="24"/>
          <w:szCs w:val="24"/>
        </w:rPr>
        <w:t xml:space="preserve"> </w:t>
      </w:r>
      <w:r w:rsidRPr="004D154D">
        <w:rPr>
          <w:rStyle w:val="s0"/>
          <w:sz w:val="24"/>
          <w:szCs w:val="24"/>
        </w:rPr>
        <w:t>________</w:t>
      </w:r>
      <w:r w:rsidR="009560D3">
        <w:rPr>
          <w:rStyle w:val="s0"/>
          <w:sz w:val="24"/>
          <w:szCs w:val="24"/>
        </w:rPr>
        <w:t xml:space="preserve"> </w:t>
      </w:r>
      <w:r w:rsidRPr="004D154D">
        <w:rPr>
          <w:rStyle w:val="s0"/>
          <w:sz w:val="24"/>
          <w:szCs w:val="24"/>
        </w:rPr>
        <w:t>(указывается название тендера)» и «Не вскрывать до_______</w:t>
      </w:r>
      <w:r w:rsidR="00F12097">
        <w:rPr>
          <w:rStyle w:val="s0"/>
          <w:sz w:val="24"/>
          <w:szCs w:val="24"/>
        </w:rPr>
        <w:t xml:space="preserve"> </w:t>
      </w:r>
      <w:r w:rsidRPr="004D154D">
        <w:rPr>
          <w:rStyle w:val="s0"/>
          <w:sz w:val="24"/>
          <w:szCs w:val="24"/>
        </w:rPr>
        <w:t>(указывается дата и время вскрытия конвертов, указанные в тендерной документации)».</w:t>
      </w:r>
    </w:p>
    <w:p w:rsidR="005F1805" w:rsidRPr="004D154D" w:rsidRDefault="004D154D" w:rsidP="005F1805">
      <w:pPr>
        <w:ind w:firstLine="400"/>
        <w:jc w:val="both"/>
        <w:rPr>
          <w:b/>
          <w:sz w:val="24"/>
          <w:szCs w:val="24"/>
        </w:rPr>
      </w:pPr>
      <w:r>
        <w:rPr>
          <w:rStyle w:val="s0"/>
          <w:b/>
          <w:sz w:val="24"/>
          <w:szCs w:val="24"/>
        </w:rPr>
        <w:t xml:space="preserve">9.1. </w:t>
      </w:r>
      <w:r w:rsidR="005F1805" w:rsidRPr="004D154D">
        <w:rPr>
          <w:rStyle w:val="s0"/>
          <w:b/>
          <w:sz w:val="24"/>
          <w:szCs w:val="24"/>
        </w:rPr>
        <w:t>Тендерная заявка потенциального поставщика, изъявившего желание участвовать в тендере, должна содержать:</w:t>
      </w:r>
    </w:p>
    <w:p w:rsidR="005F1805" w:rsidRPr="008E3CEA" w:rsidRDefault="005F1805" w:rsidP="005F1805">
      <w:pPr>
        <w:ind w:firstLine="400"/>
        <w:jc w:val="both"/>
        <w:rPr>
          <w:sz w:val="24"/>
          <w:szCs w:val="24"/>
        </w:rPr>
      </w:pPr>
      <w:r w:rsidRPr="008E3CEA">
        <w:rPr>
          <w:rStyle w:val="s0"/>
          <w:sz w:val="24"/>
          <w:szCs w:val="24"/>
        </w:rPr>
        <w:t xml:space="preserve">1) заявку на участие в тендере в соответствии с </w:t>
      </w:r>
      <w:bookmarkStart w:id="7" w:name="sub1001209111"/>
      <w:r w:rsidRPr="009560D3">
        <w:rPr>
          <w:rStyle w:val="s0"/>
          <w:b/>
          <w:bCs/>
          <w:sz w:val="24"/>
          <w:szCs w:val="24"/>
        </w:rPr>
        <w:t>приложением 2</w:t>
      </w:r>
      <w:bookmarkEnd w:id="7"/>
      <w:r w:rsidRPr="008E3CEA">
        <w:rPr>
          <w:rStyle w:val="s0"/>
          <w:sz w:val="24"/>
          <w:szCs w:val="24"/>
        </w:rPr>
        <w:t xml:space="preserve"> к настоящим Правилам. На электронном носителе в обязательном порядке представляется опись прилагаемых к заявке документов по форме согласно </w:t>
      </w:r>
      <w:bookmarkStart w:id="8" w:name="sub1001209112"/>
      <w:r w:rsidRPr="009560D3">
        <w:rPr>
          <w:rStyle w:val="s0"/>
          <w:b/>
          <w:bCs/>
          <w:sz w:val="24"/>
          <w:szCs w:val="24"/>
        </w:rPr>
        <w:t>приложению 3</w:t>
      </w:r>
      <w:bookmarkEnd w:id="8"/>
      <w:r w:rsidRPr="008E3CEA">
        <w:rPr>
          <w:rStyle w:val="s0"/>
          <w:sz w:val="24"/>
          <w:szCs w:val="24"/>
        </w:rPr>
        <w:t xml:space="preserve"> к настоящим Правилам;</w:t>
      </w:r>
    </w:p>
    <w:p w:rsidR="005F1805" w:rsidRPr="008E3CEA" w:rsidRDefault="005F1805" w:rsidP="005F1805">
      <w:pPr>
        <w:ind w:firstLine="400"/>
        <w:jc w:val="both"/>
        <w:rPr>
          <w:sz w:val="24"/>
          <w:szCs w:val="24"/>
        </w:rPr>
      </w:pPr>
      <w:r w:rsidRPr="008E3CEA">
        <w:rPr>
          <w:rStyle w:val="s0"/>
          <w:sz w:val="24"/>
          <w:szCs w:val="24"/>
        </w:rPr>
        <w:t>2) документы, подтверждающие соответствие квалификационным требованиям, предъявляемым к потенциальному поставщику:</w:t>
      </w:r>
    </w:p>
    <w:p w:rsidR="005F1805" w:rsidRPr="008E3CEA" w:rsidRDefault="005F1805" w:rsidP="005F1805">
      <w:pPr>
        <w:ind w:firstLine="400"/>
        <w:jc w:val="both"/>
        <w:rPr>
          <w:sz w:val="24"/>
          <w:szCs w:val="24"/>
        </w:rPr>
      </w:pPr>
      <w:r w:rsidRPr="008E3CEA">
        <w:rPr>
          <w:rStyle w:val="s0"/>
          <w:sz w:val="24"/>
          <w:szCs w:val="24"/>
        </w:rPr>
        <w:t>копии лицензий, подтверждающих право потенциального поставщика на производство и (или) оптовую, розничную реализацию дезинфицирующих препаратов,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5F1805" w:rsidRPr="008E3CEA" w:rsidRDefault="005F1805" w:rsidP="005F1805">
      <w:pPr>
        <w:ind w:firstLine="400"/>
        <w:jc w:val="both"/>
        <w:rPr>
          <w:sz w:val="24"/>
          <w:szCs w:val="24"/>
        </w:rPr>
      </w:pPr>
      <w:r w:rsidRPr="008E3CEA">
        <w:rPr>
          <w:rStyle w:val="s0"/>
          <w:sz w:val="24"/>
          <w:szCs w:val="24"/>
        </w:rPr>
        <w:t>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5F1805" w:rsidRPr="008E3CEA" w:rsidRDefault="005F1805" w:rsidP="005F1805">
      <w:pPr>
        <w:ind w:firstLine="400"/>
        <w:jc w:val="both"/>
        <w:rPr>
          <w:sz w:val="24"/>
          <w:szCs w:val="24"/>
        </w:rPr>
      </w:pPr>
      <w:r w:rsidRPr="008E3CEA">
        <w:rPr>
          <w:rStyle w:val="s0"/>
          <w:sz w:val="24"/>
          <w:szCs w:val="24"/>
        </w:rPr>
        <w:t>оригинал или нотариально засвидетельствованную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rsidR="005F1805" w:rsidRPr="008E3CEA" w:rsidRDefault="005F1805" w:rsidP="005F1805">
      <w:pPr>
        <w:ind w:firstLine="400"/>
        <w:jc w:val="both"/>
        <w:rPr>
          <w:sz w:val="24"/>
          <w:szCs w:val="24"/>
        </w:rPr>
      </w:pPr>
      <w:r w:rsidRPr="008E3CEA">
        <w:rPr>
          <w:rStyle w:val="s0"/>
          <w:sz w:val="24"/>
          <w:szCs w:val="24"/>
        </w:rPr>
        <w:t>нотариально засвидетельствованную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5F1805" w:rsidRPr="008E3CEA" w:rsidRDefault="005F1805" w:rsidP="005F1805">
      <w:pPr>
        <w:ind w:firstLine="400"/>
        <w:jc w:val="both"/>
        <w:rPr>
          <w:sz w:val="24"/>
          <w:szCs w:val="24"/>
        </w:rPr>
      </w:pPr>
      <w:r w:rsidRPr="008E3CEA">
        <w:rPr>
          <w:rStyle w:val="s0"/>
          <w:sz w:val="24"/>
          <w:szCs w:val="24"/>
        </w:rPr>
        <w:t>нотариально засвидетельствованную копию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5F1805" w:rsidRPr="008E3CEA" w:rsidRDefault="005F1805" w:rsidP="005F1805">
      <w:pPr>
        <w:ind w:firstLine="400"/>
        <w:jc w:val="both"/>
        <w:rPr>
          <w:sz w:val="24"/>
          <w:szCs w:val="24"/>
        </w:rPr>
      </w:pPr>
      <w:r w:rsidRPr="008E3CEA">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p>
    <w:p w:rsidR="005F1805" w:rsidRPr="008E3CEA" w:rsidRDefault="005F1805" w:rsidP="005F1805">
      <w:pPr>
        <w:ind w:firstLine="400"/>
        <w:jc w:val="both"/>
        <w:rPr>
          <w:sz w:val="24"/>
          <w:szCs w:val="24"/>
        </w:rPr>
      </w:pPr>
      <w:r w:rsidRPr="008E3CEA">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r w:rsidRPr="009560D3">
        <w:rPr>
          <w:b/>
          <w:bCs/>
          <w:sz w:val="24"/>
          <w:szCs w:val="24"/>
        </w:rPr>
        <w:t>типовому плану</w:t>
      </w:r>
      <w:r w:rsidRPr="008E3CEA">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w:t>
      </w:r>
      <w:r w:rsidRPr="009560D3">
        <w:rPr>
          <w:b/>
          <w:bCs/>
          <w:sz w:val="24"/>
          <w:szCs w:val="24"/>
        </w:rPr>
        <w:t>приложением 4</w:t>
      </w:r>
      <w:r w:rsidRPr="008E3CEA">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5F1805" w:rsidRPr="008E3CEA" w:rsidRDefault="005F1805" w:rsidP="005F1805">
      <w:pPr>
        <w:ind w:firstLine="400"/>
        <w:jc w:val="both"/>
        <w:rPr>
          <w:sz w:val="24"/>
          <w:szCs w:val="24"/>
        </w:rPr>
      </w:pPr>
      <w:r w:rsidRPr="008E3CEA">
        <w:rPr>
          <w:rStyle w:val="s0"/>
          <w:sz w:val="24"/>
          <w:szCs w:val="24"/>
        </w:rPr>
        <w:t>сведения о наличии и количестве специалистов с указанием их квалификации, стажа работы по специальности;</w:t>
      </w:r>
    </w:p>
    <w:p w:rsidR="005F1805" w:rsidRPr="008E3CEA" w:rsidRDefault="005F1805" w:rsidP="005F1805">
      <w:pPr>
        <w:ind w:firstLine="400"/>
        <w:jc w:val="both"/>
        <w:rPr>
          <w:sz w:val="24"/>
          <w:szCs w:val="24"/>
        </w:rPr>
      </w:pPr>
      <w:r w:rsidRPr="008E3CEA">
        <w:rPr>
          <w:rStyle w:val="s0"/>
          <w:sz w:val="24"/>
          <w:szCs w:val="24"/>
        </w:rPr>
        <w:t>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или нотариально засвидетельствованная копия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5F1805" w:rsidRPr="008E3CEA" w:rsidRDefault="005F1805" w:rsidP="005F1805">
      <w:pPr>
        <w:ind w:firstLine="400"/>
        <w:jc w:val="both"/>
        <w:rPr>
          <w:sz w:val="24"/>
          <w:szCs w:val="24"/>
        </w:rPr>
      </w:pPr>
      <w:r w:rsidRPr="008E3CEA">
        <w:rPr>
          <w:rStyle w:val="s0"/>
          <w:sz w:val="24"/>
          <w:szCs w:val="24"/>
        </w:rPr>
        <w:t xml:space="preserve">3) предлагаемую потенциальным поставщиком таблицу цен, представленную согласно </w:t>
      </w:r>
      <w:r w:rsidRPr="009560D3">
        <w:rPr>
          <w:b/>
          <w:bCs/>
          <w:sz w:val="24"/>
          <w:szCs w:val="24"/>
        </w:rPr>
        <w:t>приложению 5</w:t>
      </w:r>
      <w:r w:rsidRPr="008E3CEA">
        <w:rPr>
          <w:rStyle w:val="s0"/>
          <w:sz w:val="24"/>
          <w:szCs w:val="24"/>
        </w:rPr>
        <w:t xml:space="preserve"> к настоящим Правилам, которая должна содержать все фактические затраты потенциального поставщика, составляющие конечную цену поставляемых дезинфицирующих препаратов включая стоимость сопутствующих услуг;</w:t>
      </w:r>
    </w:p>
    <w:p w:rsidR="005F1805" w:rsidRPr="008E3CEA" w:rsidRDefault="005F1805" w:rsidP="005F1805">
      <w:pPr>
        <w:ind w:firstLine="400"/>
        <w:jc w:val="both"/>
        <w:rPr>
          <w:sz w:val="24"/>
          <w:szCs w:val="24"/>
        </w:rPr>
      </w:pPr>
      <w:r w:rsidRPr="008E3CEA">
        <w:rPr>
          <w:rStyle w:val="s0"/>
          <w:sz w:val="24"/>
          <w:szCs w:val="24"/>
        </w:rPr>
        <w:t>4) технические спецификации с указанием точных технических характеристик предлагаемого товара в бумажном и электронном виде в формате doc*;</w:t>
      </w:r>
    </w:p>
    <w:p w:rsidR="005F1805" w:rsidRPr="008E3CEA" w:rsidRDefault="005F1805" w:rsidP="005F1805">
      <w:pPr>
        <w:ind w:firstLine="400"/>
        <w:jc w:val="both"/>
        <w:rPr>
          <w:sz w:val="24"/>
          <w:szCs w:val="24"/>
        </w:rPr>
      </w:pPr>
      <w:r w:rsidRPr="008E3CEA">
        <w:rPr>
          <w:rStyle w:val="s0"/>
          <w:sz w:val="24"/>
          <w:szCs w:val="24"/>
        </w:rPr>
        <w:t>5) предлагаемые сопутствующие услуги;</w:t>
      </w:r>
    </w:p>
    <w:p w:rsidR="005F1805" w:rsidRPr="008E3CEA" w:rsidRDefault="005F1805" w:rsidP="005F1805">
      <w:pPr>
        <w:ind w:firstLine="400"/>
        <w:jc w:val="both"/>
        <w:rPr>
          <w:sz w:val="24"/>
          <w:szCs w:val="24"/>
        </w:rPr>
      </w:pPr>
      <w:r w:rsidRPr="008E3CEA">
        <w:rPr>
          <w:rStyle w:val="s0"/>
          <w:sz w:val="24"/>
          <w:szCs w:val="24"/>
        </w:rPr>
        <w:t>6) оригинал документа, подтверждающего внесение обеспечения тендерной заявки;</w:t>
      </w:r>
    </w:p>
    <w:p w:rsidR="005F1805" w:rsidRPr="008E3CEA" w:rsidRDefault="005F1805" w:rsidP="005F1805">
      <w:pPr>
        <w:ind w:firstLine="400"/>
        <w:jc w:val="both"/>
        <w:rPr>
          <w:sz w:val="24"/>
          <w:szCs w:val="24"/>
        </w:rPr>
      </w:pPr>
      <w:r w:rsidRPr="008E3CEA">
        <w:rPr>
          <w:rStyle w:val="s0"/>
          <w:sz w:val="24"/>
          <w:szCs w:val="24"/>
        </w:rPr>
        <w:t>7) документы, подтверждающие соответствие предлагаемых дезинфицирующих препаратов требованиям, предусмотренным настоящими Правилами;</w:t>
      </w:r>
    </w:p>
    <w:p w:rsidR="005F1805" w:rsidRPr="008E3CEA" w:rsidRDefault="005F1805" w:rsidP="005F1805">
      <w:pPr>
        <w:ind w:firstLine="400"/>
        <w:jc w:val="both"/>
        <w:rPr>
          <w:sz w:val="24"/>
          <w:szCs w:val="24"/>
        </w:rPr>
      </w:pPr>
      <w:r w:rsidRPr="008E3CEA">
        <w:rPr>
          <w:rStyle w:val="s0"/>
          <w:sz w:val="24"/>
          <w:szCs w:val="24"/>
        </w:rPr>
        <w:t>8) другие документы, необходимые для представления в соответствии с тендерной документацией.</w:t>
      </w:r>
    </w:p>
    <w:p w:rsidR="005F1805" w:rsidRPr="008E3CEA" w:rsidRDefault="005F1805" w:rsidP="005F1805">
      <w:pPr>
        <w:ind w:firstLine="400"/>
        <w:jc w:val="both"/>
        <w:rPr>
          <w:sz w:val="24"/>
          <w:szCs w:val="24"/>
        </w:rPr>
      </w:pPr>
      <w:bookmarkStart w:id="9" w:name="SUB4000"/>
      <w:bookmarkEnd w:id="9"/>
      <w:r w:rsidRPr="008E3CEA">
        <w:rPr>
          <w:rStyle w:val="s0"/>
          <w:sz w:val="24"/>
          <w:szCs w:val="24"/>
        </w:rPr>
        <w:t xml:space="preserve">40. Тендерная заявка потенциального поставщика лекарственных средств, профилактических (иммунобиологических, диагностических, дезинфицирующих) препаратов и/или изделий медицинского назначения кроме документов, предусмотренных </w:t>
      </w:r>
      <w:r w:rsidRPr="009560D3">
        <w:rPr>
          <w:b/>
          <w:bCs/>
          <w:sz w:val="24"/>
          <w:szCs w:val="24"/>
        </w:rPr>
        <w:t>пунктом 39</w:t>
      </w:r>
      <w:r w:rsidRPr="008E3CEA">
        <w:rPr>
          <w:rStyle w:val="s0"/>
          <w:sz w:val="24"/>
          <w:szCs w:val="24"/>
        </w:rPr>
        <w:t xml:space="preserve"> настоящих Правил, должна содержать следующие документы:</w:t>
      </w:r>
    </w:p>
    <w:p w:rsidR="005F1805" w:rsidRPr="008E3CEA" w:rsidRDefault="005F1805" w:rsidP="005F1805">
      <w:pPr>
        <w:ind w:firstLine="400"/>
        <w:jc w:val="both"/>
        <w:rPr>
          <w:sz w:val="24"/>
          <w:szCs w:val="24"/>
        </w:rPr>
      </w:pPr>
      <w:r w:rsidRPr="008E3CEA">
        <w:rPr>
          <w:rStyle w:val="s0"/>
          <w:sz w:val="24"/>
          <w:szCs w:val="24"/>
        </w:rPr>
        <w:t>1) нотариально засвидетельствованные копии договоров (с указанием объемов и перечнем лекарственных средств, профилактических (иммунобиологических, диагностических, дезинфицирующих) препаратов, изделий медицинского назначения) с производителями либо официальными представителями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5F1805" w:rsidRPr="008E3CEA" w:rsidRDefault="005F1805" w:rsidP="005F1805">
      <w:pPr>
        <w:ind w:firstLine="400"/>
        <w:jc w:val="both"/>
        <w:rPr>
          <w:sz w:val="24"/>
          <w:szCs w:val="24"/>
        </w:rPr>
      </w:pPr>
      <w:r w:rsidRPr="008E3CEA">
        <w:rPr>
          <w:rStyle w:val="s0"/>
          <w:sz w:val="24"/>
          <w:szCs w:val="24"/>
        </w:rPr>
        <w:lastRenderedPageBreak/>
        <w:t>1-1) оригинал или нотариально засвидетельствованная копия (в случае необходимости также нотариально засвидетельствованный перевод) документа, подтверждающего статус производителя либо официального представителя производителя предлагаемых к закупу лекарственных средств, изделий медицинского назначения, выданного в текущем году с указанием способа закупа проводимого единым дистрибьютором предшествующей дате вскрытия конвертов с тендерными заявками по торговым наименованиям;</w:t>
      </w:r>
    </w:p>
    <w:p w:rsidR="005F1805" w:rsidRPr="008E3CEA" w:rsidRDefault="005F1805" w:rsidP="005F1805">
      <w:pPr>
        <w:ind w:firstLine="400"/>
        <w:jc w:val="both"/>
        <w:rPr>
          <w:sz w:val="24"/>
          <w:szCs w:val="24"/>
        </w:rPr>
      </w:pPr>
      <w:r w:rsidRPr="008E3CEA">
        <w:rPr>
          <w:rStyle w:val="s0"/>
          <w:sz w:val="24"/>
          <w:szCs w:val="24"/>
        </w:rPr>
        <w:t>1-2) график поставок лекарственных средств, изделий медицинского назначения, подтвержденный производителем или заводом-изготовителем согласно регистрационному удостоверению;</w:t>
      </w:r>
    </w:p>
    <w:p w:rsidR="005F1805" w:rsidRPr="008E3CEA" w:rsidRDefault="005F1805" w:rsidP="005F1805">
      <w:pPr>
        <w:ind w:firstLine="400"/>
        <w:jc w:val="both"/>
        <w:rPr>
          <w:rStyle w:val="s0"/>
          <w:sz w:val="24"/>
          <w:szCs w:val="24"/>
          <w:lang w:val="kk-KZ"/>
        </w:rPr>
      </w:pPr>
    </w:p>
    <w:p w:rsidR="005F1805" w:rsidRPr="008E3CEA" w:rsidRDefault="004D154D" w:rsidP="005F1805">
      <w:pPr>
        <w:ind w:firstLine="400"/>
        <w:jc w:val="both"/>
        <w:rPr>
          <w:b/>
          <w:sz w:val="24"/>
          <w:szCs w:val="24"/>
        </w:rPr>
      </w:pPr>
      <w:r>
        <w:rPr>
          <w:rStyle w:val="s0"/>
          <w:b/>
          <w:sz w:val="24"/>
          <w:szCs w:val="24"/>
        </w:rPr>
        <w:t>10. П</w:t>
      </w:r>
      <w:r w:rsidR="005F1805" w:rsidRPr="008E3CEA">
        <w:rPr>
          <w:rStyle w:val="s0"/>
          <w:b/>
          <w:sz w:val="24"/>
          <w:szCs w:val="24"/>
        </w:rPr>
        <w:t>орядок, форму, сроки внесения обеспечения тендерной заявки</w:t>
      </w:r>
      <w:r>
        <w:rPr>
          <w:rStyle w:val="s0"/>
          <w:b/>
          <w:sz w:val="24"/>
          <w:szCs w:val="24"/>
        </w:rPr>
        <w:t>:</w:t>
      </w:r>
    </w:p>
    <w:p w:rsidR="00FB232E" w:rsidRPr="008E3CEA" w:rsidRDefault="004D154D" w:rsidP="00FB232E">
      <w:pPr>
        <w:ind w:firstLine="400"/>
        <w:jc w:val="both"/>
        <w:rPr>
          <w:sz w:val="24"/>
          <w:szCs w:val="24"/>
        </w:rPr>
      </w:pPr>
      <w:r>
        <w:rPr>
          <w:rStyle w:val="s0"/>
          <w:sz w:val="24"/>
          <w:szCs w:val="24"/>
        </w:rPr>
        <w:t xml:space="preserve">1) </w:t>
      </w:r>
      <w:r w:rsidR="00FB232E" w:rsidRPr="008E3CEA">
        <w:rPr>
          <w:rStyle w:val="s0"/>
          <w:sz w:val="24"/>
          <w:szCs w:val="24"/>
        </w:rPr>
        <w:t>Потенциальный поставщик при представлении тендерной заявки одновременно вносит гарантийное обеспечение в размере трех процентов от суммы, выделенной для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лотам, предложенным в его тендерной заявке на условиях, предусмотренных в объявлении о проведении тендера с использованием двухэтапных процедур.</w:t>
      </w:r>
    </w:p>
    <w:p w:rsidR="00FB232E" w:rsidRPr="008E3CEA" w:rsidRDefault="004D154D" w:rsidP="00FB232E">
      <w:pPr>
        <w:ind w:firstLine="400"/>
        <w:jc w:val="both"/>
        <w:rPr>
          <w:sz w:val="24"/>
          <w:szCs w:val="24"/>
        </w:rPr>
      </w:pPr>
      <w:bookmarkStart w:id="10" w:name="SUB4800"/>
      <w:bookmarkEnd w:id="10"/>
      <w:r>
        <w:rPr>
          <w:rStyle w:val="s0"/>
          <w:sz w:val="24"/>
          <w:szCs w:val="24"/>
        </w:rPr>
        <w:t>2)</w:t>
      </w:r>
      <w:r w:rsidR="00FB232E" w:rsidRPr="008E3CEA">
        <w:rPr>
          <w:rStyle w:val="s0"/>
          <w:sz w:val="24"/>
          <w:szCs w:val="24"/>
        </w:rPr>
        <w:t xml:space="preserve"> Гарантийное обеспечение тендерной заявки может представляться в виде:</w:t>
      </w:r>
    </w:p>
    <w:p w:rsidR="009560D3" w:rsidRDefault="009560D3" w:rsidP="009560D3">
      <w:pPr>
        <w:rPr>
          <w:rStyle w:val="s0"/>
          <w:sz w:val="24"/>
          <w:szCs w:val="24"/>
        </w:rPr>
      </w:pPr>
      <w:r>
        <w:rPr>
          <w:rStyle w:val="s0"/>
          <w:sz w:val="24"/>
          <w:szCs w:val="24"/>
        </w:rPr>
        <w:t xml:space="preserve">      </w:t>
      </w:r>
      <w:r w:rsidR="004D154D">
        <w:rPr>
          <w:rStyle w:val="s0"/>
          <w:sz w:val="24"/>
          <w:szCs w:val="24"/>
        </w:rPr>
        <w:t>2.</w:t>
      </w:r>
      <w:r w:rsidR="00FB232E" w:rsidRPr="008E3CEA">
        <w:rPr>
          <w:rStyle w:val="s0"/>
          <w:sz w:val="24"/>
          <w:szCs w:val="24"/>
        </w:rPr>
        <w:t>1</w:t>
      </w:r>
      <w:r w:rsidR="004D154D">
        <w:rPr>
          <w:rStyle w:val="s0"/>
          <w:sz w:val="24"/>
          <w:szCs w:val="24"/>
        </w:rPr>
        <w:t>.</w:t>
      </w:r>
      <w:r w:rsidR="00FB232E" w:rsidRPr="008E3CEA">
        <w:rPr>
          <w:rStyle w:val="s0"/>
          <w:sz w:val="24"/>
          <w:szCs w:val="24"/>
        </w:rPr>
        <w:t xml:space="preserve">) </w:t>
      </w:r>
      <w:r w:rsidRPr="009560D3">
        <w:rPr>
          <w:rStyle w:val="s0"/>
          <w:sz w:val="24"/>
          <w:szCs w:val="24"/>
        </w:rPr>
        <w:t xml:space="preserve">внесение обеспечения в виде 3% от общей суммы договора на банковский счет </w:t>
      </w:r>
      <w:r>
        <w:rPr>
          <w:rStyle w:val="s0"/>
          <w:sz w:val="24"/>
          <w:szCs w:val="24"/>
        </w:rPr>
        <w:t xml:space="preserve">     </w:t>
      </w:r>
      <w:r w:rsidRPr="009560D3">
        <w:rPr>
          <w:rStyle w:val="s0"/>
          <w:sz w:val="24"/>
          <w:szCs w:val="24"/>
        </w:rPr>
        <w:t>организатора тендера</w:t>
      </w:r>
      <w:r>
        <w:rPr>
          <w:rStyle w:val="s0"/>
          <w:sz w:val="24"/>
          <w:szCs w:val="24"/>
        </w:rPr>
        <w:t xml:space="preserve">  </w:t>
      </w:r>
    </w:p>
    <w:p w:rsidR="009560D3" w:rsidRPr="009560D3" w:rsidRDefault="009560D3" w:rsidP="009560D3">
      <w:pPr>
        <w:rPr>
          <w:sz w:val="24"/>
          <w:szCs w:val="24"/>
        </w:rPr>
      </w:pPr>
      <w:r w:rsidRPr="009560D3">
        <w:rPr>
          <w:rStyle w:val="s0"/>
          <w:sz w:val="24"/>
          <w:szCs w:val="24"/>
        </w:rPr>
        <w:t xml:space="preserve">ИИК </w:t>
      </w:r>
      <w:r w:rsidRPr="009560D3">
        <w:rPr>
          <w:caps/>
          <w:sz w:val="24"/>
          <w:szCs w:val="24"/>
          <w:lang w:val="en-US"/>
        </w:rPr>
        <w:t>KZ</w:t>
      </w:r>
      <w:r w:rsidRPr="009560D3">
        <w:rPr>
          <w:caps/>
          <w:sz w:val="24"/>
          <w:szCs w:val="24"/>
        </w:rPr>
        <w:t>369261101153087001</w:t>
      </w:r>
      <w:r>
        <w:rPr>
          <w:caps/>
          <w:sz w:val="24"/>
          <w:szCs w:val="24"/>
        </w:rPr>
        <w:t xml:space="preserve">, </w:t>
      </w:r>
      <w:r w:rsidRPr="009560D3">
        <w:rPr>
          <w:caps/>
          <w:sz w:val="24"/>
          <w:szCs w:val="24"/>
        </w:rPr>
        <w:t xml:space="preserve">БИК </w:t>
      </w:r>
      <w:r w:rsidRPr="009560D3">
        <w:rPr>
          <w:caps/>
          <w:sz w:val="24"/>
          <w:szCs w:val="24"/>
          <w:lang w:val="en-US"/>
        </w:rPr>
        <w:t>KZ</w:t>
      </w:r>
      <w:r w:rsidRPr="009560D3">
        <w:rPr>
          <w:caps/>
          <w:sz w:val="24"/>
          <w:szCs w:val="24"/>
        </w:rPr>
        <w:t>КО</w:t>
      </w:r>
      <w:r w:rsidRPr="009560D3">
        <w:rPr>
          <w:caps/>
          <w:sz w:val="24"/>
          <w:szCs w:val="24"/>
          <w:lang w:val="en-US"/>
        </w:rPr>
        <w:t>KZKX</w:t>
      </w:r>
      <w:r>
        <w:rPr>
          <w:caps/>
          <w:sz w:val="24"/>
          <w:szCs w:val="24"/>
        </w:rPr>
        <w:t xml:space="preserve">, </w:t>
      </w:r>
      <w:r w:rsidRPr="009560D3">
        <w:rPr>
          <w:caps/>
          <w:sz w:val="24"/>
          <w:szCs w:val="24"/>
        </w:rPr>
        <w:t>КФ АО «Казкоммерцбанк»</w:t>
      </w:r>
      <w:r w:rsidRPr="009560D3">
        <w:rPr>
          <w:rStyle w:val="s0"/>
          <w:sz w:val="24"/>
          <w:szCs w:val="24"/>
        </w:rPr>
        <w:t>;</w:t>
      </w:r>
    </w:p>
    <w:p w:rsidR="00FB232E" w:rsidRPr="008E3CEA" w:rsidRDefault="00FB232E" w:rsidP="00FB232E">
      <w:pPr>
        <w:ind w:firstLine="400"/>
        <w:jc w:val="both"/>
        <w:rPr>
          <w:sz w:val="24"/>
          <w:szCs w:val="24"/>
        </w:rPr>
      </w:pPr>
    </w:p>
    <w:p w:rsidR="00FB232E" w:rsidRPr="008E3CEA" w:rsidRDefault="00FB232E" w:rsidP="00FB232E">
      <w:pPr>
        <w:ind w:firstLine="400"/>
        <w:jc w:val="both"/>
        <w:rPr>
          <w:sz w:val="24"/>
          <w:szCs w:val="24"/>
        </w:rPr>
      </w:pPr>
      <w:r w:rsidRPr="008E3CEA">
        <w:rPr>
          <w:rStyle w:val="s0"/>
          <w:sz w:val="24"/>
          <w:szCs w:val="24"/>
        </w:rPr>
        <w:t>2</w:t>
      </w:r>
      <w:r w:rsidR="004D154D">
        <w:rPr>
          <w:rStyle w:val="s0"/>
          <w:sz w:val="24"/>
          <w:szCs w:val="24"/>
        </w:rPr>
        <w:t>.2.</w:t>
      </w:r>
      <w:r w:rsidRPr="008E3CEA">
        <w:rPr>
          <w:rStyle w:val="s0"/>
          <w:sz w:val="24"/>
          <w:szCs w:val="24"/>
        </w:rPr>
        <w:t xml:space="preserve">) банковской гарантии согласно </w:t>
      </w:r>
      <w:bookmarkStart w:id="11" w:name="sub1001209116"/>
      <w:r w:rsidRPr="009560D3">
        <w:rPr>
          <w:rStyle w:val="s0"/>
          <w:b/>
          <w:bCs/>
          <w:sz w:val="24"/>
          <w:szCs w:val="24"/>
        </w:rPr>
        <w:t>приложениям 6</w:t>
      </w:r>
      <w:bookmarkEnd w:id="11"/>
      <w:r w:rsidRPr="008E3CEA">
        <w:rPr>
          <w:rStyle w:val="s0"/>
          <w:sz w:val="24"/>
          <w:szCs w:val="24"/>
        </w:rPr>
        <w:t xml:space="preserve"> организатору закупок или </w:t>
      </w:r>
      <w:bookmarkStart w:id="12" w:name="sub1002070269"/>
      <w:r w:rsidRPr="009560D3">
        <w:rPr>
          <w:rStyle w:val="s0"/>
          <w:b/>
          <w:bCs/>
          <w:sz w:val="24"/>
          <w:szCs w:val="24"/>
        </w:rPr>
        <w:t>6-1</w:t>
      </w:r>
      <w:bookmarkEnd w:id="12"/>
      <w:r w:rsidRPr="008E3CEA">
        <w:rPr>
          <w:rStyle w:val="s0"/>
          <w:sz w:val="24"/>
          <w:szCs w:val="24"/>
        </w:rPr>
        <w:t xml:space="preserve"> к настоящим Правилам единому дистрибьютору или организатору закупок в соответствии с </w:t>
      </w:r>
      <w:r w:rsidRPr="009560D3">
        <w:rPr>
          <w:b/>
          <w:bCs/>
          <w:sz w:val="24"/>
          <w:szCs w:val="24"/>
        </w:rPr>
        <w:t>пунктом 88-4</w:t>
      </w:r>
      <w:r w:rsidRPr="008E3CEA">
        <w:rPr>
          <w:rStyle w:val="s0"/>
          <w:sz w:val="24"/>
          <w:szCs w:val="24"/>
        </w:rPr>
        <w:t xml:space="preserve"> настоящих Правил.</w:t>
      </w:r>
    </w:p>
    <w:p w:rsidR="00FB232E" w:rsidRPr="008E3CEA" w:rsidRDefault="004D154D" w:rsidP="00FB232E">
      <w:pPr>
        <w:ind w:firstLine="400"/>
        <w:jc w:val="both"/>
        <w:rPr>
          <w:sz w:val="24"/>
          <w:szCs w:val="24"/>
        </w:rPr>
      </w:pPr>
      <w:bookmarkStart w:id="13" w:name="SUB4900"/>
      <w:bookmarkEnd w:id="13"/>
      <w:r>
        <w:rPr>
          <w:rStyle w:val="s0"/>
          <w:sz w:val="24"/>
          <w:szCs w:val="24"/>
        </w:rPr>
        <w:t>3)</w:t>
      </w:r>
      <w:r w:rsidR="00FB232E" w:rsidRPr="008E3CEA">
        <w:rPr>
          <w:rStyle w:val="s0"/>
          <w:sz w:val="24"/>
          <w:szCs w:val="24"/>
        </w:rPr>
        <w:t xml:space="preserve"> Срок действия гарантийного обеспечения тендерной заявки должен быть не менее срока действия тендерной заявки.</w:t>
      </w:r>
    </w:p>
    <w:p w:rsidR="00FB232E" w:rsidRPr="008E3CEA" w:rsidRDefault="004D154D" w:rsidP="00FB232E">
      <w:pPr>
        <w:ind w:firstLine="400"/>
        <w:jc w:val="both"/>
        <w:rPr>
          <w:sz w:val="24"/>
          <w:szCs w:val="24"/>
        </w:rPr>
      </w:pPr>
      <w:bookmarkStart w:id="14" w:name="SUB5000"/>
      <w:bookmarkEnd w:id="14"/>
      <w:r>
        <w:rPr>
          <w:rStyle w:val="s0"/>
          <w:sz w:val="24"/>
          <w:szCs w:val="24"/>
        </w:rPr>
        <w:t>4)</w:t>
      </w:r>
      <w:r w:rsidR="00FB232E" w:rsidRPr="008E3CEA">
        <w:rPr>
          <w:rStyle w:val="s0"/>
          <w:sz w:val="24"/>
          <w:szCs w:val="24"/>
        </w:rPr>
        <w:t>.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FB232E" w:rsidRPr="008E3CEA" w:rsidRDefault="004D154D" w:rsidP="00FB232E">
      <w:pPr>
        <w:ind w:firstLine="400"/>
        <w:jc w:val="both"/>
        <w:rPr>
          <w:sz w:val="24"/>
          <w:szCs w:val="24"/>
        </w:rPr>
      </w:pPr>
      <w:r>
        <w:rPr>
          <w:rStyle w:val="s0"/>
          <w:sz w:val="24"/>
          <w:szCs w:val="24"/>
        </w:rPr>
        <w:t>4.</w:t>
      </w:r>
      <w:r w:rsidR="00FB232E" w:rsidRPr="008E3CEA">
        <w:rPr>
          <w:rStyle w:val="s0"/>
          <w:sz w:val="24"/>
          <w:szCs w:val="24"/>
        </w:rPr>
        <w:t>1</w:t>
      </w:r>
      <w:r>
        <w:rPr>
          <w:rStyle w:val="s0"/>
          <w:sz w:val="24"/>
          <w:szCs w:val="24"/>
        </w:rPr>
        <w:t>.</w:t>
      </w:r>
      <w:r w:rsidR="00FB232E" w:rsidRPr="008E3CEA">
        <w:rPr>
          <w:rStyle w:val="s0"/>
          <w:sz w:val="24"/>
          <w:szCs w:val="24"/>
        </w:rPr>
        <w:t>) истечения срока действия тендерной заявки, за исключением победителя (-ей) тендера;</w:t>
      </w:r>
    </w:p>
    <w:p w:rsidR="00FB232E" w:rsidRPr="008E3CEA" w:rsidRDefault="004D154D" w:rsidP="00FB232E">
      <w:pPr>
        <w:ind w:firstLine="400"/>
        <w:jc w:val="both"/>
        <w:rPr>
          <w:sz w:val="24"/>
          <w:szCs w:val="24"/>
        </w:rPr>
      </w:pPr>
      <w:r>
        <w:rPr>
          <w:rStyle w:val="s0"/>
          <w:sz w:val="24"/>
          <w:szCs w:val="24"/>
        </w:rPr>
        <w:t>4.</w:t>
      </w:r>
      <w:r w:rsidR="00FB232E" w:rsidRPr="008E3CEA">
        <w:rPr>
          <w:rStyle w:val="s0"/>
          <w:sz w:val="24"/>
          <w:szCs w:val="24"/>
        </w:rPr>
        <w:t>2</w:t>
      </w:r>
      <w:r>
        <w:rPr>
          <w:rStyle w:val="s0"/>
          <w:sz w:val="24"/>
          <w:szCs w:val="24"/>
        </w:rPr>
        <w:t>.</w:t>
      </w:r>
      <w:r w:rsidR="00FB232E" w:rsidRPr="008E3CEA">
        <w:rPr>
          <w:rStyle w:val="s0"/>
          <w:sz w:val="24"/>
          <w:szCs w:val="24"/>
        </w:rPr>
        <w:t>) отзыва тендерной заявки потенциальным поставщиком до истечения окончательного срока представления тендерных заявок;</w:t>
      </w:r>
    </w:p>
    <w:p w:rsidR="00FB232E" w:rsidRPr="008E3CEA" w:rsidRDefault="004D154D" w:rsidP="00FB232E">
      <w:pPr>
        <w:ind w:firstLine="400"/>
        <w:jc w:val="both"/>
        <w:rPr>
          <w:sz w:val="24"/>
          <w:szCs w:val="24"/>
        </w:rPr>
      </w:pPr>
      <w:r>
        <w:rPr>
          <w:rStyle w:val="s0"/>
          <w:sz w:val="24"/>
          <w:szCs w:val="24"/>
        </w:rPr>
        <w:t>4.</w:t>
      </w:r>
      <w:r w:rsidR="00FB232E" w:rsidRPr="008E3CEA">
        <w:rPr>
          <w:rStyle w:val="s0"/>
          <w:sz w:val="24"/>
          <w:szCs w:val="24"/>
        </w:rPr>
        <w:t>3</w:t>
      </w:r>
      <w:r>
        <w:rPr>
          <w:rStyle w:val="s0"/>
          <w:sz w:val="24"/>
          <w:szCs w:val="24"/>
        </w:rPr>
        <w:t>.</w:t>
      </w:r>
      <w:r w:rsidR="00FB232E" w:rsidRPr="008E3CEA">
        <w:rPr>
          <w:rStyle w:val="s0"/>
          <w:sz w:val="24"/>
          <w:szCs w:val="24"/>
        </w:rPr>
        <w:t>) отклонения тендерной заявки как не отвечающей требованиям тендерной документации;</w:t>
      </w:r>
    </w:p>
    <w:p w:rsidR="00FB232E" w:rsidRPr="008E3CEA" w:rsidRDefault="004D154D" w:rsidP="00FB232E">
      <w:pPr>
        <w:ind w:firstLine="400"/>
        <w:jc w:val="both"/>
        <w:rPr>
          <w:sz w:val="24"/>
          <w:szCs w:val="24"/>
        </w:rPr>
      </w:pPr>
      <w:r>
        <w:rPr>
          <w:rStyle w:val="s0"/>
          <w:sz w:val="24"/>
          <w:szCs w:val="24"/>
        </w:rPr>
        <w:t>4.</w:t>
      </w:r>
      <w:r w:rsidR="00FB232E" w:rsidRPr="008E3CEA">
        <w:rPr>
          <w:rStyle w:val="s0"/>
          <w:sz w:val="24"/>
          <w:szCs w:val="24"/>
        </w:rPr>
        <w:t>4</w:t>
      </w:r>
      <w:r>
        <w:rPr>
          <w:rStyle w:val="s0"/>
          <w:sz w:val="24"/>
          <w:szCs w:val="24"/>
        </w:rPr>
        <w:t>.</w:t>
      </w:r>
      <w:r w:rsidR="00FB232E" w:rsidRPr="008E3CEA">
        <w:rPr>
          <w:rStyle w:val="s0"/>
          <w:sz w:val="24"/>
          <w:szCs w:val="24"/>
        </w:rPr>
        <w:t>) при признании победителем тендера другого потенциального поставщика;</w:t>
      </w:r>
    </w:p>
    <w:p w:rsidR="00FB232E" w:rsidRPr="008E3CEA" w:rsidRDefault="004D154D" w:rsidP="00FB232E">
      <w:pPr>
        <w:ind w:firstLine="400"/>
        <w:jc w:val="both"/>
        <w:rPr>
          <w:sz w:val="24"/>
          <w:szCs w:val="24"/>
        </w:rPr>
      </w:pPr>
      <w:r>
        <w:rPr>
          <w:rStyle w:val="s0"/>
          <w:sz w:val="24"/>
          <w:szCs w:val="24"/>
        </w:rPr>
        <w:t>4.</w:t>
      </w:r>
      <w:r w:rsidR="00FB232E" w:rsidRPr="008E3CEA">
        <w:rPr>
          <w:rStyle w:val="s0"/>
          <w:sz w:val="24"/>
          <w:szCs w:val="24"/>
        </w:rPr>
        <w:t>5</w:t>
      </w:r>
      <w:r>
        <w:rPr>
          <w:rStyle w:val="s0"/>
          <w:sz w:val="24"/>
          <w:szCs w:val="24"/>
        </w:rPr>
        <w:t>.</w:t>
      </w:r>
      <w:r w:rsidR="00FB232E" w:rsidRPr="008E3CEA">
        <w:rPr>
          <w:rStyle w:val="s0"/>
          <w:sz w:val="24"/>
          <w:szCs w:val="24"/>
        </w:rPr>
        <w:t>) прекращения процедур закупки без определения победителя тендера;</w:t>
      </w:r>
    </w:p>
    <w:p w:rsidR="00FB232E" w:rsidRPr="008E3CEA" w:rsidRDefault="004D154D" w:rsidP="00FB232E">
      <w:pPr>
        <w:ind w:firstLine="400"/>
        <w:jc w:val="both"/>
        <w:rPr>
          <w:sz w:val="24"/>
          <w:szCs w:val="24"/>
        </w:rPr>
      </w:pPr>
      <w:r>
        <w:rPr>
          <w:rStyle w:val="s0"/>
          <w:sz w:val="24"/>
          <w:szCs w:val="24"/>
        </w:rPr>
        <w:t>4.</w:t>
      </w:r>
      <w:r w:rsidR="00FB232E" w:rsidRPr="008E3CEA">
        <w:rPr>
          <w:rStyle w:val="s0"/>
          <w:sz w:val="24"/>
          <w:szCs w:val="24"/>
        </w:rPr>
        <w:t>6</w:t>
      </w:r>
      <w:r>
        <w:rPr>
          <w:rStyle w:val="s0"/>
          <w:sz w:val="24"/>
          <w:szCs w:val="24"/>
        </w:rPr>
        <w:t>.</w:t>
      </w:r>
      <w:r w:rsidR="00FB232E" w:rsidRPr="008E3CEA">
        <w:rPr>
          <w:rStyle w:val="s0"/>
          <w:sz w:val="24"/>
          <w:szCs w:val="24"/>
        </w:rPr>
        <w:t>) вступления в силу договора о закупе и внесения победителем тендера обеспечения исполнения договора о закупе, предусмотренного тендерной документацией.</w:t>
      </w:r>
    </w:p>
    <w:p w:rsidR="00FB232E" w:rsidRPr="008E3CEA" w:rsidRDefault="004D154D" w:rsidP="00FB232E">
      <w:pPr>
        <w:ind w:firstLine="400"/>
        <w:jc w:val="both"/>
        <w:rPr>
          <w:sz w:val="24"/>
          <w:szCs w:val="24"/>
        </w:rPr>
      </w:pPr>
      <w:bookmarkStart w:id="15" w:name="SUB5100"/>
      <w:bookmarkEnd w:id="15"/>
      <w:r>
        <w:rPr>
          <w:rStyle w:val="s0"/>
          <w:sz w:val="24"/>
          <w:szCs w:val="24"/>
        </w:rPr>
        <w:t>5)</w:t>
      </w:r>
      <w:r w:rsidR="00FB232E" w:rsidRPr="008E3CEA">
        <w:rPr>
          <w:rStyle w:val="s0"/>
          <w:sz w:val="24"/>
          <w:szCs w:val="24"/>
        </w:rPr>
        <w:t xml:space="preserve">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p>
    <w:p w:rsidR="00FB232E" w:rsidRPr="008E3CEA" w:rsidRDefault="004D154D" w:rsidP="00FB232E">
      <w:pPr>
        <w:ind w:firstLine="400"/>
        <w:jc w:val="both"/>
        <w:rPr>
          <w:sz w:val="24"/>
          <w:szCs w:val="24"/>
        </w:rPr>
      </w:pPr>
      <w:r>
        <w:rPr>
          <w:rStyle w:val="s0"/>
          <w:sz w:val="24"/>
          <w:szCs w:val="24"/>
        </w:rPr>
        <w:t>5.</w:t>
      </w:r>
      <w:r w:rsidR="00FB232E" w:rsidRPr="008E3CEA">
        <w:rPr>
          <w:rStyle w:val="s0"/>
          <w:sz w:val="24"/>
          <w:szCs w:val="24"/>
        </w:rPr>
        <w:t>1</w:t>
      </w:r>
      <w:r>
        <w:rPr>
          <w:rStyle w:val="s0"/>
          <w:sz w:val="24"/>
          <w:szCs w:val="24"/>
        </w:rPr>
        <w:t>.</w:t>
      </w:r>
      <w:r w:rsidR="00FB232E" w:rsidRPr="008E3CEA">
        <w:rPr>
          <w:rStyle w:val="s0"/>
          <w:sz w:val="24"/>
          <w:szCs w:val="24"/>
        </w:rPr>
        <w:t>) отозвал или изменил тендерную заявку после истечения окончательного срока представления тендерной заявки;</w:t>
      </w:r>
    </w:p>
    <w:p w:rsidR="00FB232E" w:rsidRPr="008E3CEA" w:rsidRDefault="004D154D" w:rsidP="00FB232E">
      <w:pPr>
        <w:ind w:firstLine="400"/>
        <w:jc w:val="both"/>
        <w:rPr>
          <w:sz w:val="24"/>
          <w:szCs w:val="24"/>
        </w:rPr>
      </w:pPr>
      <w:r>
        <w:rPr>
          <w:rStyle w:val="s0"/>
          <w:sz w:val="24"/>
          <w:szCs w:val="24"/>
        </w:rPr>
        <w:t>5.</w:t>
      </w:r>
      <w:r w:rsidR="00FB232E" w:rsidRPr="008E3CEA">
        <w:rPr>
          <w:rStyle w:val="s0"/>
          <w:sz w:val="24"/>
          <w:szCs w:val="24"/>
        </w:rPr>
        <w:t>2</w:t>
      </w:r>
      <w:r>
        <w:rPr>
          <w:rStyle w:val="s0"/>
          <w:sz w:val="24"/>
          <w:szCs w:val="24"/>
        </w:rPr>
        <w:t>.</w:t>
      </w:r>
      <w:r w:rsidR="00FB232E" w:rsidRPr="008E3CEA">
        <w:rPr>
          <w:rStyle w:val="s0"/>
          <w:sz w:val="24"/>
          <w:szCs w:val="24"/>
        </w:rPr>
        <w:t>) был определен победителем тендера, но своевременно не заключил договор о закупе.</w:t>
      </w:r>
    </w:p>
    <w:p w:rsidR="005F1805" w:rsidRDefault="004D154D" w:rsidP="00FB232E">
      <w:pPr>
        <w:ind w:firstLine="400"/>
        <w:jc w:val="both"/>
        <w:rPr>
          <w:rStyle w:val="s0"/>
          <w:sz w:val="24"/>
          <w:szCs w:val="24"/>
        </w:rPr>
      </w:pPr>
      <w:bookmarkStart w:id="16" w:name="SUB5200"/>
      <w:bookmarkEnd w:id="16"/>
      <w:r>
        <w:rPr>
          <w:rStyle w:val="s0"/>
          <w:sz w:val="24"/>
          <w:szCs w:val="24"/>
        </w:rPr>
        <w:t>6</w:t>
      </w:r>
      <w:r w:rsidR="00FB232E" w:rsidRPr="008E3CEA">
        <w:rPr>
          <w:rStyle w:val="s0"/>
          <w:sz w:val="24"/>
          <w:szCs w:val="24"/>
        </w:rPr>
        <w:t xml:space="preserve">. Потенциальные поставщики, являющиеся субъектами малого предпринимательства, одновременно при представлении тендерной заявки вносят гарантийное обеспечение тендерной заявки в размере полутора процента от стоимости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w:t>
      </w:r>
      <w:r w:rsidR="00FB232E" w:rsidRPr="008E3CEA">
        <w:rPr>
          <w:rStyle w:val="s0"/>
          <w:sz w:val="24"/>
          <w:szCs w:val="24"/>
        </w:rPr>
        <w:lastRenderedPageBreak/>
        <w:t>фармацевтических услуг, предложенных в их тендерных заявках в форме, способом и на условиях, предусмотренных в тендерной документации.</w:t>
      </w:r>
    </w:p>
    <w:p w:rsidR="004D154D" w:rsidRPr="008E3CEA" w:rsidRDefault="004D154D" w:rsidP="00FB232E">
      <w:pPr>
        <w:ind w:firstLine="400"/>
        <w:jc w:val="both"/>
        <w:rPr>
          <w:rStyle w:val="s0"/>
          <w:sz w:val="24"/>
          <w:szCs w:val="24"/>
          <w:lang w:val="kk-KZ"/>
        </w:rPr>
      </w:pPr>
    </w:p>
    <w:p w:rsidR="005F1805" w:rsidRPr="008E3CEA" w:rsidRDefault="005F1805" w:rsidP="005F1805">
      <w:pPr>
        <w:ind w:firstLine="400"/>
        <w:jc w:val="both"/>
        <w:rPr>
          <w:b/>
          <w:sz w:val="24"/>
          <w:szCs w:val="24"/>
        </w:rPr>
      </w:pPr>
      <w:r w:rsidRPr="008E3CEA">
        <w:rPr>
          <w:rStyle w:val="s0"/>
          <w:b/>
          <w:sz w:val="24"/>
          <w:szCs w:val="24"/>
        </w:rPr>
        <w:t>11</w:t>
      </w:r>
      <w:r w:rsidR="004D154D">
        <w:rPr>
          <w:rStyle w:val="s0"/>
          <w:b/>
          <w:sz w:val="24"/>
          <w:szCs w:val="24"/>
        </w:rPr>
        <w:t>. У</w:t>
      </w:r>
      <w:r w:rsidRPr="008E3CEA">
        <w:rPr>
          <w:rStyle w:val="s0"/>
          <w:b/>
          <w:sz w:val="24"/>
          <w:szCs w:val="24"/>
        </w:rPr>
        <w:t>казание на возможность потенциального поставщика изменять или отзывать тендерную заявку до истечения окончательного срока представления тендерной заявки;</w:t>
      </w:r>
    </w:p>
    <w:p w:rsidR="005F1805" w:rsidRPr="008E3CEA" w:rsidRDefault="005F1805" w:rsidP="005F1805">
      <w:pPr>
        <w:ind w:firstLine="400"/>
        <w:jc w:val="both"/>
        <w:rPr>
          <w:sz w:val="24"/>
          <w:szCs w:val="24"/>
        </w:rPr>
      </w:pPr>
      <w:r w:rsidRPr="008E3CEA">
        <w:rPr>
          <w:rStyle w:val="s0"/>
          <w:sz w:val="24"/>
          <w:szCs w:val="24"/>
        </w:rPr>
        <w:t>1</w:t>
      </w:r>
      <w:r w:rsidR="004D154D">
        <w:rPr>
          <w:rStyle w:val="s0"/>
          <w:sz w:val="24"/>
          <w:szCs w:val="24"/>
        </w:rPr>
        <w:t>)</w:t>
      </w:r>
      <w:r w:rsidRPr="008E3CEA">
        <w:rPr>
          <w:rStyle w:val="s0"/>
          <w:sz w:val="24"/>
          <w:szCs w:val="24"/>
        </w:rPr>
        <w:t xml:space="preserve"> 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5F1805" w:rsidRPr="008E3CEA" w:rsidRDefault="005F1805" w:rsidP="005F1805">
      <w:pPr>
        <w:ind w:firstLine="400"/>
        <w:jc w:val="both"/>
        <w:rPr>
          <w:sz w:val="24"/>
          <w:szCs w:val="24"/>
        </w:rPr>
      </w:pPr>
      <w:r w:rsidRPr="008E3CEA">
        <w:rPr>
          <w:rStyle w:val="s0"/>
          <w:sz w:val="24"/>
          <w:szCs w:val="24"/>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5F1805" w:rsidRPr="008E3CEA" w:rsidRDefault="005F1805" w:rsidP="005F1805">
      <w:pPr>
        <w:ind w:firstLine="400"/>
        <w:jc w:val="both"/>
        <w:rPr>
          <w:sz w:val="24"/>
          <w:szCs w:val="24"/>
        </w:rPr>
      </w:pPr>
      <w:bookmarkStart w:id="17" w:name="SUB4200"/>
      <w:bookmarkEnd w:id="17"/>
      <w:r w:rsidRPr="008E3CEA">
        <w:rPr>
          <w:rStyle w:val="s0"/>
          <w:sz w:val="24"/>
          <w:szCs w:val="24"/>
        </w:rPr>
        <w:t>2</w:t>
      </w:r>
      <w:r w:rsidR="004D154D">
        <w:rPr>
          <w:rStyle w:val="s0"/>
          <w:sz w:val="24"/>
          <w:szCs w:val="24"/>
        </w:rPr>
        <w:t>)</w:t>
      </w:r>
      <w:r w:rsidRPr="008E3CEA">
        <w:rPr>
          <w:rStyle w:val="s0"/>
          <w:sz w:val="24"/>
          <w:szCs w:val="24"/>
        </w:rPr>
        <w:t xml:space="preserve"> Не допускается внесение изменений в тендерные заявки после истечения срока представления тендерных заявок.</w:t>
      </w:r>
    </w:p>
    <w:p w:rsidR="005F1805" w:rsidRPr="008E3CEA" w:rsidRDefault="005F1805" w:rsidP="005F1805">
      <w:pPr>
        <w:ind w:firstLine="400"/>
        <w:jc w:val="both"/>
        <w:rPr>
          <w:rStyle w:val="s0"/>
          <w:sz w:val="24"/>
          <w:szCs w:val="24"/>
        </w:rPr>
      </w:pPr>
    </w:p>
    <w:p w:rsidR="005F1805" w:rsidRDefault="005F1805" w:rsidP="005F1805">
      <w:pPr>
        <w:ind w:firstLine="400"/>
        <w:jc w:val="both"/>
        <w:rPr>
          <w:rStyle w:val="s0"/>
          <w:b/>
          <w:sz w:val="24"/>
          <w:szCs w:val="24"/>
        </w:rPr>
      </w:pPr>
      <w:r w:rsidRPr="008E3CEA">
        <w:rPr>
          <w:rStyle w:val="s0"/>
          <w:b/>
          <w:sz w:val="24"/>
          <w:szCs w:val="24"/>
        </w:rPr>
        <w:t>12</w:t>
      </w:r>
      <w:r w:rsidR="004D154D">
        <w:rPr>
          <w:rStyle w:val="s0"/>
          <w:b/>
          <w:sz w:val="24"/>
          <w:szCs w:val="24"/>
        </w:rPr>
        <w:t>. М</w:t>
      </w:r>
      <w:r w:rsidRPr="008E3CEA">
        <w:rPr>
          <w:rStyle w:val="s0"/>
          <w:b/>
          <w:sz w:val="24"/>
          <w:szCs w:val="24"/>
        </w:rPr>
        <w:t>есто и окончательный срок представления тендерных заявок и срок их действия</w:t>
      </w:r>
      <w:r w:rsidR="004D154D">
        <w:rPr>
          <w:rStyle w:val="s0"/>
          <w:b/>
          <w:sz w:val="24"/>
          <w:szCs w:val="24"/>
        </w:rPr>
        <w:t>:</w:t>
      </w:r>
    </w:p>
    <w:p w:rsidR="009560D3" w:rsidRPr="001E37B0" w:rsidRDefault="009560D3" w:rsidP="005F1805">
      <w:pPr>
        <w:ind w:firstLine="400"/>
        <w:jc w:val="both"/>
        <w:rPr>
          <w:b/>
          <w:sz w:val="24"/>
          <w:szCs w:val="24"/>
        </w:rPr>
      </w:pPr>
      <w:r w:rsidRPr="001E37B0">
        <w:rPr>
          <w:b/>
          <w:sz w:val="24"/>
          <w:szCs w:val="24"/>
        </w:rPr>
        <w:t>Окончательный срок представления тендерных заявок 22.02.2016 года до 10-00 часов по адресу: г. Караганда, пр. Шахтеров, 81, каб. №233.</w:t>
      </w:r>
    </w:p>
    <w:p w:rsidR="005F1805" w:rsidRPr="008E3CEA" w:rsidRDefault="004D154D" w:rsidP="005F1805">
      <w:pPr>
        <w:ind w:firstLine="400"/>
        <w:jc w:val="both"/>
        <w:rPr>
          <w:sz w:val="24"/>
          <w:szCs w:val="24"/>
        </w:rPr>
      </w:pPr>
      <w:r>
        <w:rPr>
          <w:rStyle w:val="s0"/>
          <w:sz w:val="24"/>
          <w:szCs w:val="24"/>
        </w:rPr>
        <w:t xml:space="preserve">1) </w:t>
      </w:r>
      <w:r w:rsidR="005F1805" w:rsidRPr="008E3CEA">
        <w:rPr>
          <w:rStyle w:val="s0"/>
          <w:sz w:val="24"/>
          <w:szCs w:val="24"/>
        </w:rPr>
        <w:t>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5F1805" w:rsidRPr="008E3CEA" w:rsidRDefault="004D154D" w:rsidP="005F1805">
      <w:pPr>
        <w:ind w:firstLine="400"/>
        <w:jc w:val="both"/>
        <w:rPr>
          <w:sz w:val="24"/>
          <w:szCs w:val="24"/>
        </w:rPr>
      </w:pPr>
      <w:bookmarkStart w:id="18" w:name="SUB3700"/>
      <w:bookmarkEnd w:id="18"/>
      <w:r>
        <w:rPr>
          <w:rStyle w:val="s0"/>
          <w:sz w:val="24"/>
          <w:szCs w:val="24"/>
        </w:rPr>
        <w:t>2)</w:t>
      </w:r>
      <w:r w:rsidR="005F1805" w:rsidRPr="008E3CEA">
        <w:rPr>
          <w:rStyle w:val="s0"/>
          <w:sz w:val="24"/>
          <w:szCs w:val="24"/>
        </w:rPr>
        <w:t xml:space="preserve">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5F1805" w:rsidRPr="008E3CEA" w:rsidRDefault="004D154D" w:rsidP="005F1805">
      <w:pPr>
        <w:ind w:firstLine="400"/>
        <w:jc w:val="both"/>
        <w:rPr>
          <w:sz w:val="24"/>
          <w:szCs w:val="24"/>
        </w:rPr>
      </w:pPr>
      <w:bookmarkStart w:id="19" w:name="SUB3800"/>
      <w:bookmarkEnd w:id="19"/>
      <w:r>
        <w:rPr>
          <w:rStyle w:val="s0"/>
          <w:sz w:val="24"/>
          <w:szCs w:val="24"/>
        </w:rPr>
        <w:t>3)</w:t>
      </w:r>
      <w:r w:rsidR="005F1805" w:rsidRPr="008E3CEA">
        <w:rPr>
          <w:rStyle w:val="s0"/>
          <w:sz w:val="24"/>
          <w:szCs w:val="24"/>
        </w:rPr>
        <w:t xml:space="preserve">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5F1805" w:rsidRPr="008E3CEA" w:rsidRDefault="005F1805" w:rsidP="005F1805">
      <w:pPr>
        <w:ind w:firstLine="400"/>
        <w:jc w:val="both"/>
        <w:rPr>
          <w:rStyle w:val="s0"/>
          <w:sz w:val="24"/>
          <w:szCs w:val="24"/>
          <w:lang w:val="kk-KZ"/>
        </w:rPr>
      </w:pPr>
      <w:r w:rsidRPr="008E3CEA">
        <w:rPr>
          <w:rStyle w:val="s0"/>
          <w:sz w:val="24"/>
          <w:szCs w:val="24"/>
        </w:rPr>
        <w:t>Тендерная заявка, имеющая более короткий срок действия, чем указанная в условиях тендера, отклоняется.</w:t>
      </w:r>
    </w:p>
    <w:p w:rsidR="005F1805" w:rsidRPr="008E3CEA" w:rsidRDefault="005F1805" w:rsidP="005F1805">
      <w:pPr>
        <w:ind w:firstLine="400"/>
        <w:jc w:val="both"/>
        <w:rPr>
          <w:rStyle w:val="s0"/>
          <w:sz w:val="24"/>
          <w:szCs w:val="24"/>
          <w:lang w:val="kk-KZ"/>
        </w:rPr>
      </w:pPr>
    </w:p>
    <w:p w:rsidR="005F1805" w:rsidRPr="008E3CEA" w:rsidRDefault="005F1805" w:rsidP="005F1805">
      <w:pPr>
        <w:ind w:firstLine="400"/>
        <w:jc w:val="both"/>
        <w:rPr>
          <w:b/>
          <w:sz w:val="24"/>
          <w:szCs w:val="24"/>
        </w:rPr>
      </w:pPr>
      <w:r w:rsidRPr="008E3CEA">
        <w:rPr>
          <w:rStyle w:val="s0"/>
          <w:b/>
          <w:sz w:val="24"/>
          <w:szCs w:val="24"/>
        </w:rPr>
        <w:t>13</w:t>
      </w:r>
      <w:r w:rsidR="004D154D">
        <w:rPr>
          <w:rStyle w:val="s0"/>
          <w:b/>
          <w:sz w:val="24"/>
          <w:szCs w:val="24"/>
        </w:rPr>
        <w:t>. С</w:t>
      </w:r>
      <w:r w:rsidRPr="008E3CEA">
        <w:rPr>
          <w:rStyle w:val="s0"/>
          <w:b/>
          <w:sz w:val="24"/>
          <w:szCs w:val="24"/>
        </w:rPr>
        <w:t>пособы, с помощью которых потенциальные поставщики могут запрашивать разъяснения по содержанию тендерной документации, а также сообщение о намерении организатора тендера на данном этапе провести встречу с потенциальными поставщиками, которая проводится в открытой форме и протоколируется;</w:t>
      </w:r>
    </w:p>
    <w:p w:rsidR="007C09CA" w:rsidRPr="008E3CEA" w:rsidRDefault="004D154D" w:rsidP="007C09CA">
      <w:pPr>
        <w:ind w:firstLine="400"/>
        <w:jc w:val="both"/>
        <w:rPr>
          <w:sz w:val="24"/>
          <w:szCs w:val="24"/>
        </w:rPr>
      </w:pPr>
      <w:r>
        <w:rPr>
          <w:rStyle w:val="s0"/>
          <w:sz w:val="24"/>
          <w:szCs w:val="24"/>
        </w:rPr>
        <w:t>1)</w:t>
      </w:r>
      <w:r w:rsidR="007C09CA" w:rsidRPr="008E3CEA">
        <w:rPr>
          <w:rStyle w:val="s0"/>
          <w:sz w:val="24"/>
          <w:szCs w:val="24"/>
        </w:rPr>
        <w:t xml:space="preserve">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7C09CA" w:rsidRPr="008E3CEA" w:rsidRDefault="004D154D" w:rsidP="007C09CA">
      <w:pPr>
        <w:ind w:firstLine="400"/>
        <w:jc w:val="both"/>
        <w:rPr>
          <w:sz w:val="24"/>
          <w:szCs w:val="24"/>
        </w:rPr>
      </w:pPr>
      <w:bookmarkStart w:id="20" w:name="SUB3200"/>
      <w:bookmarkEnd w:id="20"/>
      <w:r>
        <w:rPr>
          <w:rStyle w:val="s0"/>
          <w:sz w:val="24"/>
          <w:szCs w:val="24"/>
        </w:rPr>
        <w:t>2)</w:t>
      </w:r>
      <w:r w:rsidR="007C09CA" w:rsidRPr="008E3CEA">
        <w:rPr>
          <w:rStyle w:val="s0"/>
          <w:sz w:val="24"/>
          <w:szCs w:val="24"/>
        </w:rPr>
        <w:t xml:space="preserve"> Организатор тендера вправе в срок не позднее семи календарных дней до истечения окончательного срока представления тендерных заявок по собственной инициативе или в ответ на запросы потенциальных поставщиков внести изменения в тендерную документацию.</w:t>
      </w:r>
    </w:p>
    <w:p w:rsidR="007C09CA" w:rsidRPr="008E3CEA" w:rsidRDefault="007C09CA" w:rsidP="007C09CA">
      <w:pPr>
        <w:ind w:firstLine="400"/>
        <w:jc w:val="both"/>
        <w:rPr>
          <w:sz w:val="24"/>
          <w:szCs w:val="24"/>
        </w:rPr>
      </w:pPr>
      <w:r w:rsidRPr="008E3CEA">
        <w:rPr>
          <w:rStyle w:val="s0"/>
          <w:sz w:val="24"/>
          <w:szCs w:val="24"/>
        </w:rPr>
        <w:t>Внесенные изменения имеют обязательную силу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7C09CA" w:rsidRPr="008E3CEA" w:rsidRDefault="004D154D" w:rsidP="007C09CA">
      <w:pPr>
        <w:ind w:firstLine="400"/>
        <w:jc w:val="both"/>
        <w:rPr>
          <w:sz w:val="24"/>
          <w:szCs w:val="24"/>
        </w:rPr>
      </w:pPr>
      <w:bookmarkStart w:id="21" w:name="SUB3300"/>
      <w:bookmarkEnd w:id="21"/>
      <w:r>
        <w:rPr>
          <w:rStyle w:val="s0"/>
          <w:sz w:val="24"/>
          <w:szCs w:val="24"/>
        </w:rPr>
        <w:lastRenderedPageBreak/>
        <w:t>3)</w:t>
      </w:r>
      <w:r w:rsidR="007C09CA" w:rsidRPr="008E3CEA">
        <w:rPr>
          <w:rStyle w:val="s0"/>
          <w:sz w:val="24"/>
          <w:szCs w:val="24"/>
        </w:rPr>
        <w:t xml:space="preserve"> Организатор тендера вправе провести встречу с потенциальными поставщиками для разъяснения условий тендера в определенном месте и определенное время, указанные в тендерной документации.</w:t>
      </w:r>
    </w:p>
    <w:p w:rsidR="007C09CA" w:rsidRPr="008E3CEA" w:rsidRDefault="007C09CA" w:rsidP="007C09CA">
      <w:pPr>
        <w:ind w:firstLine="400"/>
        <w:jc w:val="both"/>
        <w:rPr>
          <w:sz w:val="24"/>
          <w:szCs w:val="24"/>
        </w:rPr>
      </w:pPr>
      <w:r w:rsidRPr="008E3CEA">
        <w:rPr>
          <w:rStyle w:val="s0"/>
          <w:sz w:val="24"/>
          <w:szCs w:val="24"/>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5F1805" w:rsidRPr="008E3CEA" w:rsidRDefault="005F1805" w:rsidP="005F1805">
      <w:pPr>
        <w:ind w:firstLine="400"/>
        <w:jc w:val="both"/>
        <w:rPr>
          <w:rStyle w:val="s0"/>
          <w:sz w:val="24"/>
          <w:szCs w:val="24"/>
          <w:lang w:val="kk-KZ"/>
        </w:rPr>
      </w:pPr>
    </w:p>
    <w:p w:rsidR="005F1805" w:rsidRPr="008E3CEA" w:rsidRDefault="005F1805" w:rsidP="005F1805">
      <w:pPr>
        <w:ind w:firstLine="400"/>
        <w:jc w:val="both"/>
        <w:rPr>
          <w:b/>
          <w:sz w:val="24"/>
          <w:szCs w:val="24"/>
        </w:rPr>
      </w:pPr>
      <w:r w:rsidRPr="008E3CEA">
        <w:rPr>
          <w:rStyle w:val="s0"/>
          <w:b/>
          <w:sz w:val="24"/>
          <w:szCs w:val="24"/>
        </w:rPr>
        <w:t>14</w:t>
      </w:r>
      <w:r w:rsidR="004D154D">
        <w:rPr>
          <w:rStyle w:val="s0"/>
          <w:b/>
          <w:sz w:val="24"/>
          <w:szCs w:val="24"/>
        </w:rPr>
        <w:t>.</w:t>
      </w:r>
      <w:r w:rsidRPr="008E3CEA">
        <w:rPr>
          <w:rStyle w:val="s0"/>
          <w:b/>
          <w:sz w:val="24"/>
          <w:szCs w:val="24"/>
        </w:rPr>
        <w:t xml:space="preserve"> </w:t>
      </w:r>
      <w:r w:rsidR="004D154D">
        <w:rPr>
          <w:rStyle w:val="s0"/>
          <w:b/>
          <w:sz w:val="24"/>
          <w:szCs w:val="24"/>
        </w:rPr>
        <w:t>М</w:t>
      </w:r>
      <w:r w:rsidRPr="008E3CEA">
        <w:rPr>
          <w:rStyle w:val="s0"/>
          <w:b/>
          <w:sz w:val="24"/>
          <w:szCs w:val="24"/>
        </w:rPr>
        <w:t>есто, дату и время вскрытия конвертов с тендерными заявками;</w:t>
      </w:r>
    </w:p>
    <w:p w:rsidR="001E37B0" w:rsidRDefault="001E37B0" w:rsidP="001E37B0">
      <w:pPr>
        <w:rPr>
          <w:sz w:val="28"/>
          <w:szCs w:val="28"/>
        </w:rPr>
      </w:pPr>
      <w:r>
        <w:rPr>
          <w:rStyle w:val="s0"/>
          <w:sz w:val="24"/>
          <w:szCs w:val="24"/>
        </w:rPr>
        <w:t xml:space="preserve">       </w:t>
      </w:r>
      <w:r w:rsidR="004D154D">
        <w:rPr>
          <w:rStyle w:val="s0"/>
          <w:sz w:val="24"/>
          <w:szCs w:val="24"/>
        </w:rPr>
        <w:t>1)</w:t>
      </w:r>
      <w:r w:rsidR="00FB232E" w:rsidRPr="008E3CEA">
        <w:rPr>
          <w:rStyle w:val="s0"/>
          <w:sz w:val="24"/>
          <w:szCs w:val="24"/>
        </w:rPr>
        <w:t xml:space="preserve"> Конверты с тендерными заявками вскрываются тендерной </w:t>
      </w:r>
      <w:r w:rsidR="00FB232E" w:rsidRPr="001E37B0">
        <w:rPr>
          <w:rStyle w:val="s0"/>
          <w:sz w:val="24"/>
          <w:szCs w:val="24"/>
        </w:rPr>
        <w:t xml:space="preserve">комиссией </w:t>
      </w:r>
      <w:r w:rsidRPr="001E37B0">
        <w:rPr>
          <w:b/>
          <w:sz w:val="24"/>
          <w:szCs w:val="24"/>
        </w:rPr>
        <w:t>22.02.2016 года в 12-00 часов по следующему адресу: г. Караганда, пр. Шахтеров, 81, конференц зал</w:t>
      </w:r>
    </w:p>
    <w:p w:rsidR="00FB232E" w:rsidRPr="008E3CEA" w:rsidRDefault="00FB232E" w:rsidP="00FB232E">
      <w:pPr>
        <w:ind w:firstLine="400"/>
        <w:jc w:val="both"/>
        <w:rPr>
          <w:sz w:val="24"/>
          <w:szCs w:val="24"/>
        </w:rPr>
      </w:pPr>
      <w:r w:rsidRPr="008E3CEA">
        <w:rPr>
          <w:rStyle w:val="s0"/>
          <w:sz w:val="24"/>
          <w:szCs w:val="24"/>
        </w:rPr>
        <w:t>Потенциальные поставщики либо их уполномоченные представители вправе присутствовать при вскрытии конвертов с тендерными заявками.</w:t>
      </w:r>
    </w:p>
    <w:p w:rsidR="00FB232E" w:rsidRPr="008E3CEA" w:rsidRDefault="004D154D" w:rsidP="00FB232E">
      <w:pPr>
        <w:ind w:firstLine="400"/>
        <w:jc w:val="both"/>
        <w:rPr>
          <w:sz w:val="24"/>
          <w:szCs w:val="24"/>
        </w:rPr>
      </w:pPr>
      <w:bookmarkStart w:id="22" w:name="SUB5400"/>
      <w:bookmarkEnd w:id="22"/>
      <w:r>
        <w:rPr>
          <w:rStyle w:val="s0"/>
          <w:sz w:val="24"/>
          <w:szCs w:val="24"/>
        </w:rPr>
        <w:t>2)</w:t>
      </w:r>
      <w:r w:rsidR="00FB232E" w:rsidRPr="008E3CEA">
        <w:rPr>
          <w:rStyle w:val="s0"/>
          <w:sz w:val="24"/>
          <w:szCs w:val="24"/>
        </w:rPr>
        <w:t xml:space="preserve"> 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5F1805" w:rsidRPr="008E3CEA" w:rsidRDefault="005F1805" w:rsidP="005F1805">
      <w:pPr>
        <w:ind w:firstLine="400"/>
        <w:jc w:val="both"/>
        <w:rPr>
          <w:rStyle w:val="s0"/>
          <w:sz w:val="24"/>
          <w:szCs w:val="24"/>
        </w:rPr>
      </w:pPr>
    </w:p>
    <w:p w:rsidR="005F1805" w:rsidRPr="008E3CEA" w:rsidRDefault="005F1805" w:rsidP="005F1805">
      <w:pPr>
        <w:ind w:firstLine="400"/>
        <w:jc w:val="both"/>
        <w:rPr>
          <w:rStyle w:val="s0"/>
          <w:sz w:val="24"/>
          <w:szCs w:val="24"/>
          <w:lang w:val="kk-KZ"/>
        </w:rPr>
      </w:pPr>
    </w:p>
    <w:p w:rsidR="005F1805" w:rsidRPr="008E3CEA" w:rsidRDefault="005F1805" w:rsidP="005F1805">
      <w:pPr>
        <w:ind w:firstLine="400"/>
        <w:jc w:val="both"/>
        <w:rPr>
          <w:b/>
          <w:sz w:val="24"/>
          <w:szCs w:val="24"/>
        </w:rPr>
      </w:pPr>
      <w:r w:rsidRPr="008E3CEA">
        <w:rPr>
          <w:rStyle w:val="s0"/>
          <w:b/>
          <w:sz w:val="24"/>
          <w:szCs w:val="24"/>
        </w:rPr>
        <w:t>15</w:t>
      </w:r>
      <w:r w:rsidR="004D154D">
        <w:rPr>
          <w:rStyle w:val="s0"/>
          <w:b/>
          <w:sz w:val="24"/>
          <w:szCs w:val="24"/>
        </w:rPr>
        <w:t>.</w:t>
      </w:r>
      <w:r w:rsidRPr="008E3CEA">
        <w:rPr>
          <w:rStyle w:val="s0"/>
          <w:b/>
          <w:sz w:val="24"/>
          <w:szCs w:val="24"/>
        </w:rPr>
        <w:t xml:space="preserve"> </w:t>
      </w:r>
      <w:r w:rsidR="004D154D">
        <w:rPr>
          <w:rStyle w:val="s0"/>
          <w:b/>
          <w:sz w:val="24"/>
          <w:szCs w:val="24"/>
        </w:rPr>
        <w:t>П</w:t>
      </w:r>
      <w:r w:rsidRPr="008E3CEA">
        <w:rPr>
          <w:rStyle w:val="s0"/>
          <w:b/>
          <w:sz w:val="24"/>
          <w:szCs w:val="24"/>
        </w:rPr>
        <w:t>роцедуры, используемые при вскрытии конвертов с тендерными заявками и рассмотрении тендерных заявок</w:t>
      </w:r>
      <w:r w:rsidR="004D154D">
        <w:rPr>
          <w:rStyle w:val="s0"/>
          <w:b/>
          <w:sz w:val="24"/>
          <w:szCs w:val="24"/>
        </w:rPr>
        <w:t>:</w:t>
      </w:r>
    </w:p>
    <w:p w:rsidR="00FB232E" w:rsidRPr="008E3CEA" w:rsidRDefault="004D154D" w:rsidP="00FB232E">
      <w:pPr>
        <w:ind w:firstLine="400"/>
        <w:jc w:val="both"/>
        <w:rPr>
          <w:sz w:val="24"/>
          <w:szCs w:val="24"/>
        </w:rPr>
      </w:pPr>
      <w:r>
        <w:rPr>
          <w:rStyle w:val="s0"/>
          <w:sz w:val="24"/>
          <w:szCs w:val="24"/>
        </w:rPr>
        <w:t>15.1.</w:t>
      </w:r>
      <w:r w:rsidR="00FB232E" w:rsidRPr="008E3CEA">
        <w:rPr>
          <w:rStyle w:val="s0"/>
          <w:sz w:val="24"/>
          <w:szCs w:val="24"/>
        </w:rPr>
        <w:t xml:space="preserve"> При оценке и сопоставлении тендерных заявок:</w:t>
      </w:r>
    </w:p>
    <w:p w:rsidR="00FB232E" w:rsidRPr="008E3CEA" w:rsidRDefault="00FB232E" w:rsidP="00FB232E">
      <w:pPr>
        <w:ind w:firstLine="400"/>
        <w:jc w:val="both"/>
        <w:rPr>
          <w:sz w:val="24"/>
          <w:szCs w:val="24"/>
        </w:rPr>
      </w:pPr>
      <w:r w:rsidRPr="008E3CEA">
        <w:rPr>
          <w:rStyle w:val="s0"/>
          <w:sz w:val="24"/>
          <w:szCs w:val="24"/>
        </w:rPr>
        <w:t>1) тендерная комиссия вправе запрашивать у потенциальных поставщиков разъяснения в связи с их тендерными заявками с тем, чтобы облегчить рассмотрение, оценку и сопоставление заявок на участие в тендере;</w:t>
      </w:r>
    </w:p>
    <w:p w:rsidR="00FB232E" w:rsidRPr="008E3CEA" w:rsidRDefault="00FB232E" w:rsidP="00FB232E">
      <w:pPr>
        <w:ind w:firstLine="400"/>
        <w:jc w:val="both"/>
        <w:rPr>
          <w:sz w:val="24"/>
          <w:szCs w:val="24"/>
        </w:rPr>
      </w:pPr>
      <w:r w:rsidRPr="008E3CEA">
        <w:rPr>
          <w:rStyle w:val="s0"/>
          <w:sz w:val="24"/>
          <w:szCs w:val="24"/>
        </w:rPr>
        <w:t>2) не допускаются запросы, предложения или дополнения с тем, чтобы привести тендерную заявку, не отвечающую квалификационным требованиям и требованиям тендерной документации, в соответствие с этими требованиями.</w:t>
      </w:r>
    </w:p>
    <w:p w:rsidR="00FB232E" w:rsidRPr="008E3CEA" w:rsidRDefault="00F90FB3" w:rsidP="00FB232E">
      <w:pPr>
        <w:ind w:firstLine="400"/>
        <w:jc w:val="both"/>
        <w:rPr>
          <w:sz w:val="24"/>
          <w:szCs w:val="24"/>
        </w:rPr>
      </w:pPr>
      <w:bookmarkStart w:id="23" w:name="SUB5600"/>
      <w:bookmarkEnd w:id="23"/>
      <w:r>
        <w:rPr>
          <w:rStyle w:val="s0"/>
          <w:sz w:val="24"/>
          <w:szCs w:val="24"/>
        </w:rPr>
        <w:t>15.2</w:t>
      </w:r>
      <w:r w:rsidR="00FB232E" w:rsidRPr="008E3CEA">
        <w:rPr>
          <w:rStyle w:val="s0"/>
          <w:sz w:val="24"/>
          <w:szCs w:val="24"/>
        </w:rPr>
        <w:t>. Тендерная комиссия отклоняет тендерную заявку, если:</w:t>
      </w:r>
    </w:p>
    <w:p w:rsidR="00FB232E" w:rsidRPr="008E3CEA" w:rsidRDefault="00FB232E" w:rsidP="00FB232E">
      <w:pPr>
        <w:ind w:firstLine="400"/>
        <w:jc w:val="both"/>
        <w:rPr>
          <w:sz w:val="24"/>
          <w:szCs w:val="24"/>
        </w:rPr>
      </w:pPr>
      <w:r w:rsidRPr="008E3CEA">
        <w:rPr>
          <w:rStyle w:val="s0"/>
          <w:sz w:val="24"/>
          <w:szCs w:val="24"/>
        </w:rPr>
        <w:t>1) потенциальный поставщик не соответствует квалификационным требованиям;</w:t>
      </w:r>
    </w:p>
    <w:p w:rsidR="00FB232E" w:rsidRPr="008E3CEA" w:rsidRDefault="00FB232E" w:rsidP="00FB232E">
      <w:pPr>
        <w:ind w:firstLine="400"/>
        <w:jc w:val="both"/>
        <w:rPr>
          <w:sz w:val="24"/>
          <w:szCs w:val="24"/>
        </w:rPr>
      </w:pPr>
      <w:r w:rsidRPr="008E3CEA">
        <w:rPr>
          <w:rStyle w:val="s0"/>
          <w:sz w:val="24"/>
          <w:szCs w:val="24"/>
        </w:rPr>
        <w:t>2) потенциальный поставщик не внес гарантийное обеспечение тендерной заявки в форме, объеме и на условиях, предусмотренных в тендерной документации;</w:t>
      </w:r>
    </w:p>
    <w:p w:rsidR="00FB232E" w:rsidRPr="008E3CEA" w:rsidRDefault="00FB232E" w:rsidP="00FB232E">
      <w:pPr>
        <w:ind w:firstLine="400"/>
        <w:jc w:val="both"/>
        <w:rPr>
          <w:sz w:val="24"/>
          <w:szCs w:val="24"/>
        </w:rPr>
      </w:pPr>
      <w:r w:rsidRPr="008E3CEA">
        <w:rPr>
          <w:rStyle w:val="s0"/>
          <w:sz w:val="24"/>
          <w:szCs w:val="24"/>
        </w:rPr>
        <w:t>3) данная тендерная заявка не отвечает требованиям тендерной документации;</w:t>
      </w:r>
    </w:p>
    <w:p w:rsidR="00FB232E" w:rsidRPr="008E3CEA" w:rsidRDefault="00FB232E" w:rsidP="00FB232E">
      <w:pPr>
        <w:ind w:firstLine="400"/>
        <w:jc w:val="both"/>
        <w:rPr>
          <w:sz w:val="24"/>
          <w:szCs w:val="24"/>
        </w:rPr>
      </w:pPr>
      <w:r w:rsidRPr="008E3CEA">
        <w:rPr>
          <w:rStyle w:val="s0"/>
          <w:sz w:val="24"/>
          <w:szCs w:val="24"/>
        </w:rPr>
        <w:t>4) цены тендерных заявок потенциальных поставщиков превышают сумму, выделенную для закупа.</w:t>
      </w:r>
    </w:p>
    <w:p w:rsidR="00FB232E" w:rsidRPr="008E3CEA" w:rsidRDefault="001E37B0" w:rsidP="001E37B0">
      <w:pPr>
        <w:jc w:val="both"/>
        <w:rPr>
          <w:sz w:val="24"/>
          <w:szCs w:val="24"/>
        </w:rPr>
      </w:pPr>
      <w:bookmarkStart w:id="24" w:name="SUB5700"/>
      <w:bookmarkEnd w:id="24"/>
      <w:r>
        <w:rPr>
          <w:rStyle w:val="s0"/>
          <w:sz w:val="24"/>
          <w:szCs w:val="24"/>
        </w:rPr>
        <w:t xml:space="preserve">      </w:t>
      </w:r>
      <w:r w:rsidR="00FB232E" w:rsidRPr="008E3CEA">
        <w:rPr>
          <w:rStyle w:val="s0"/>
          <w:sz w:val="24"/>
          <w:szCs w:val="24"/>
        </w:rPr>
        <w:t>Тендерная комиссия признает тендер в целом или какой-либо его лот несостоявшимся в случае, если:</w:t>
      </w:r>
    </w:p>
    <w:p w:rsidR="00FB232E" w:rsidRPr="008E3CEA" w:rsidRDefault="00FB232E" w:rsidP="00FB232E">
      <w:pPr>
        <w:ind w:firstLine="400"/>
        <w:jc w:val="both"/>
        <w:rPr>
          <w:sz w:val="24"/>
          <w:szCs w:val="24"/>
        </w:rPr>
      </w:pPr>
      <w:r w:rsidRPr="008E3CEA">
        <w:rPr>
          <w:rStyle w:val="s0"/>
          <w:sz w:val="24"/>
          <w:szCs w:val="24"/>
        </w:rPr>
        <w:t>1) на участие в тендере представили тендерные заявки менее двух потенциальных поставщиков, удовлетворяющих квалификационным требованиям за исключением случаев, предусмотренных настоящими Правилами;</w:t>
      </w:r>
    </w:p>
    <w:p w:rsidR="00FB232E" w:rsidRPr="008E3CEA" w:rsidRDefault="00FB232E" w:rsidP="00FB232E">
      <w:pPr>
        <w:ind w:firstLine="400"/>
        <w:jc w:val="both"/>
        <w:rPr>
          <w:sz w:val="24"/>
          <w:szCs w:val="24"/>
        </w:rPr>
      </w:pPr>
      <w:r w:rsidRPr="008E3CEA">
        <w:rPr>
          <w:rStyle w:val="s0"/>
          <w:sz w:val="24"/>
          <w:szCs w:val="24"/>
        </w:rPr>
        <w:t>2) все представленные тендерные заявки были отклонены как не отвечающие требованиям тендерной документации;</w:t>
      </w:r>
    </w:p>
    <w:p w:rsidR="00FB232E" w:rsidRPr="008E3CEA" w:rsidRDefault="00FB232E" w:rsidP="00FB232E">
      <w:pPr>
        <w:ind w:firstLine="400"/>
        <w:jc w:val="both"/>
        <w:rPr>
          <w:sz w:val="24"/>
          <w:szCs w:val="24"/>
        </w:rPr>
      </w:pPr>
      <w:r w:rsidRPr="008E3CEA">
        <w:rPr>
          <w:rStyle w:val="s0"/>
          <w:sz w:val="24"/>
          <w:szCs w:val="24"/>
        </w:rPr>
        <w:t>3) на участие в тендере представил заявку только один потенциальный поставщик.</w:t>
      </w:r>
    </w:p>
    <w:p w:rsidR="00FB232E" w:rsidRPr="008E3CEA" w:rsidRDefault="00F90FB3" w:rsidP="00FB232E">
      <w:pPr>
        <w:ind w:firstLine="400"/>
        <w:jc w:val="both"/>
        <w:rPr>
          <w:sz w:val="24"/>
          <w:szCs w:val="24"/>
        </w:rPr>
      </w:pPr>
      <w:bookmarkStart w:id="25" w:name="SUB5800"/>
      <w:bookmarkEnd w:id="25"/>
      <w:r>
        <w:rPr>
          <w:rStyle w:val="s0"/>
          <w:sz w:val="24"/>
          <w:szCs w:val="24"/>
        </w:rPr>
        <w:t>15.3</w:t>
      </w:r>
      <w:r w:rsidR="00FB232E" w:rsidRPr="008E3CEA">
        <w:rPr>
          <w:rStyle w:val="s0"/>
          <w:sz w:val="24"/>
          <w:szCs w:val="24"/>
        </w:rPr>
        <w:t>. Если тендер в целом или какой-либо лот признаны несостоявшимися, организатор тендера в случае необходимости изменяет содержание условий тендера и проводит повторный тендер.</w:t>
      </w:r>
    </w:p>
    <w:p w:rsidR="00FB232E" w:rsidRPr="008E3CEA" w:rsidRDefault="00F90FB3" w:rsidP="00FB232E">
      <w:pPr>
        <w:ind w:firstLine="400"/>
        <w:jc w:val="both"/>
        <w:rPr>
          <w:sz w:val="24"/>
          <w:szCs w:val="24"/>
        </w:rPr>
      </w:pPr>
      <w:bookmarkStart w:id="26" w:name="SUB5900"/>
      <w:bookmarkEnd w:id="26"/>
      <w:r>
        <w:rPr>
          <w:rStyle w:val="s0"/>
          <w:sz w:val="24"/>
          <w:szCs w:val="24"/>
        </w:rPr>
        <w:t>15</w:t>
      </w:r>
      <w:r w:rsidR="00FB232E" w:rsidRPr="008E3CEA">
        <w:rPr>
          <w:rStyle w:val="s0"/>
          <w:sz w:val="24"/>
          <w:szCs w:val="24"/>
        </w:rPr>
        <w:t>.</w:t>
      </w:r>
      <w:r>
        <w:rPr>
          <w:rStyle w:val="s0"/>
          <w:sz w:val="24"/>
          <w:szCs w:val="24"/>
        </w:rPr>
        <w:t>4.</w:t>
      </w:r>
      <w:r w:rsidR="00FB232E" w:rsidRPr="008E3CEA">
        <w:rPr>
          <w:rStyle w:val="s0"/>
          <w:sz w:val="24"/>
          <w:szCs w:val="24"/>
        </w:rPr>
        <w:t xml:space="preserve">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w:t>
      </w:r>
    </w:p>
    <w:p w:rsidR="00FB232E" w:rsidRPr="008E3CEA" w:rsidRDefault="00F90FB3" w:rsidP="00FB232E">
      <w:pPr>
        <w:ind w:firstLine="400"/>
        <w:jc w:val="both"/>
        <w:rPr>
          <w:sz w:val="24"/>
          <w:szCs w:val="24"/>
        </w:rPr>
      </w:pPr>
      <w:bookmarkStart w:id="27" w:name="SUB6000"/>
      <w:bookmarkEnd w:id="27"/>
      <w:r>
        <w:rPr>
          <w:rStyle w:val="s0"/>
          <w:sz w:val="24"/>
          <w:szCs w:val="24"/>
        </w:rPr>
        <w:lastRenderedPageBreak/>
        <w:t>15.5</w:t>
      </w:r>
      <w:r w:rsidR="00FB232E" w:rsidRPr="008E3CEA">
        <w:rPr>
          <w:rStyle w:val="s0"/>
          <w:sz w:val="24"/>
          <w:szCs w:val="24"/>
        </w:rPr>
        <w:t>.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FB232E" w:rsidRPr="008E3CEA" w:rsidRDefault="00F90FB3" w:rsidP="00FB232E">
      <w:pPr>
        <w:ind w:firstLine="400"/>
        <w:jc w:val="both"/>
        <w:rPr>
          <w:sz w:val="24"/>
          <w:szCs w:val="24"/>
        </w:rPr>
      </w:pPr>
      <w:bookmarkStart w:id="28" w:name="SUB6100"/>
      <w:bookmarkEnd w:id="28"/>
      <w:r>
        <w:rPr>
          <w:rStyle w:val="s0"/>
          <w:sz w:val="24"/>
          <w:szCs w:val="24"/>
        </w:rPr>
        <w:t>15.</w:t>
      </w:r>
      <w:r w:rsidR="00FB232E" w:rsidRPr="008E3CEA">
        <w:rPr>
          <w:rStyle w:val="s0"/>
          <w:sz w:val="24"/>
          <w:szCs w:val="24"/>
        </w:rPr>
        <w:t>6. 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5F1805" w:rsidRPr="008E3CEA" w:rsidRDefault="005F1805" w:rsidP="005F1805">
      <w:pPr>
        <w:ind w:firstLine="400"/>
        <w:jc w:val="both"/>
        <w:rPr>
          <w:rStyle w:val="s0"/>
          <w:sz w:val="24"/>
          <w:szCs w:val="24"/>
        </w:rPr>
      </w:pPr>
    </w:p>
    <w:p w:rsidR="005F1805" w:rsidRPr="008E3CEA" w:rsidRDefault="005F1805" w:rsidP="005F1805">
      <w:pPr>
        <w:ind w:firstLine="400"/>
        <w:jc w:val="both"/>
        <w:rPr>
          <w:sz w:val="24"/>
          <w:szCs w:val="24"/>
        </w:rPr>
      </w:pPr>
      <w:r w:rsidRPr="008E3CEA">
        <w:rPr>
          <w:rStyle w:val="s0"/>
          <w:b/>
          <w:sz w:val="24"/>
          <w:szCs w:val="24"/>
        </w:rPr>
        <w:t>16</w:t>
      </w:r>
      <w:r w:rsidR="00F90FB3">
        <w:rPr>
          <w:rStyle w:val="s0"/>
          <w:b/>
          <w:sz w:val="24"/>
          <w:szCs w:val="24"/>
        </w:rPr>
        <w:t>.</w:t>
      </w:r>
      <w:r w:rsidRPr="008E3CEA">
        <w:rPr>
          <w:rStyle w:val="s0"/>
          <w:b/>
          <w:sz w:val="24"/>
          <w:szCs w:val="24"/>
        </w:rPr>
        <w:t xml:space="preserve"> </w:t>
      </w:r>
      <w:r w:rsidR="00F90FB3">
        <w:rPr>
          <w:rStyle w:val="s0"/>
          <w:b/>
          <w:sz w:val="24"/>
          <w:szCs w:val="24"/>
        </w:rPr>
        <w:t>У</w:t>
      </w:r>
      <w:r w:rsidRPr="008E3CEA">
        <w:rPr>
          <w:rStyle w:val="s0"/>
          <w:b/>
          <w:sz w:val="24"/>
          <w:szCs w:val="24"/>
        </w:rPr>
        <w:t>словие о предоставлении приоритета потенциальным поставщикам - отечественным товаропроизводителям</w:t>
      </w:r>
      <w:r w:rsidRPr="008E3CEA">
        <w:rPr>
          <w:rStyle w:val="s0"/>
          <w:sz w:val="24"/>
          <w:szCs w:val="24"/>
        </w:rPr>
        <w:t>;</w:t>
      </w:r>
    </w:p>
    <w:p w:rsidR="00FB232E" w:rsidRPr="008E3CEA" w:rsidRDefault="002A3B9C" w:rsidP="00FB232E">
      <w:pPr>
        <w:ind w:firstLine="400"/>
        <w:jc w:val="both"/>
        <w:rPr>
          <w:sz w:val="24"/>
          <w:szCs w:val="24"/>
        </w:rPr>
      </w:pPr>
      <w:r>
        <w:rPr>
          <w:rStyle w:val="s0"/>
          <w:sz w:val="24"/>
          <w:szCs w:val="24"/>
        </w:rPr>
        <w:t>1</w:t>
      </w:r>
      <w:r w:rsidR="00F90FB3">
        <w:rPr>
          <w:rStyle w:val="s0"/>
          <w:sz w:val="24"/>
          <w:szCs w:val="24"/>
        </w:rPr>
        <w:t xml:space="preserve">) </w:t>
      </w:r>
      <w:r w:rsidR="00FB232E" w:rsidRPr="008E3CEA">
        <w:rPr>
          <w:rStyle w:val="s0"/>
          <w:sz w:val="24"/>
          <w:szCs w:val="24"/>
        </w:rPr>
        <w:t xml:space="preserve">В случае, если в закупе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способами, предусмотренными абзацами вторым и третьим подпункта 1) </w:t>
      </w:r>
      <w:r w:rsidR="00FB232E" w:rsidRPr="001E37B0">
        <w:rPr>
          <w:b/>
          <w:bCs/>
          <w:sz w:val="24"/>
          <w:szCs w:val="24"/>
        </w:rPr>
        <w:t>пункта 7</w:t>
      </w:r>
      <w:r w:rsidR="00FB232E" w:rsidRPr="008E3CEA">
        <w:rPr>
          <w:rStyle w:val="s0"/>
          <w:sz w:val="24"/>
          <w:szCs w:val="24"/>
        </w:rPr>
        <w:t xml:space="preserve"> настоящих Правил, в качестве потенциальных поставщиков участвуют два и более отечественных товаропроизводителя по одному и тому же лоту, заказчик рассматривает ценовые предложения по данному лоту только от отечественных товаропроизводителей.</w:t>
      </w:r>
    </w:p>
    <w:p w:rsidR="00FB232E" w:rsidRPr="008E3CEA" w:rsidRDefault="002A3B9C" w:rsidP="00FB232E">
      <w:pPr>
        <w:ind w:firstLine="400"/>
        <w:jc w:val="both"/>
        <w:rPr>
          <w:sz w:val="24"/>
          <w:szCs w:val="24"/>
        </w:rPr>
      </w:pPr>
      <w:bookmarkStart w:id="29" w:name="SUB9000"/>
      <w:bookmarkEnd w:id="29"/>
      <w:r>
        <w:rPr>
          <w:rStyle w:val="s0"/>
          <w:sz w:val="24"/>
          <w:szCs w:val="24"/>
        </w:rPr>
        <w:t>2</w:t>
      </w:r>
      <w:r w:rsidR="00F90FB3">
        <w:rPr>
          <w:rStyle w:val="s0"/>
          <w:sz w:val="24"/>
          <w:szCs w:val="24"/>
        </w:rPr>
        <w:t>)</w:t>
      </w:r>
      <w:r w:rsidR="00FB232E" w:rsidRPr="008E3CEA">
        <w:rPr>
          <w:rStyle w:val="s0"/>
          <w:sz w:val="24"/>
          <w:szCs w:val="24"/>
        </w:rPr>
        <w:t xml:space="preserve"> Если в тендере по какому-либо лоту подана только одна заявка потенциального поставщика, являющегося отечественным товаропроизводителем, соответствующая требованиям настоящих Правил, либо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 то комиссия объявляет тендер по данному лоту (в рамках заявленного объема) несостоявшимся, а организатор тендера переходит к закупу способом из одного источника у данного потенциального поставщика, являющегося отечественным товаропроизводителем.</w:t>
      </w:r>
    </w:p>
    <w:p w:rsidR="00FB232E" w:rsidRPr="008E3CEA" w:rsidRDefault="00FB232E" w:rsidP="005F1805">
      <w:pPr>
        <w:ind w:firstLine="400"/>
        <w:jc w:val="both"/>
        <w:rPr>
          <w:rStyle w:val="s0"/>
          <w:sz w:val="24"/>
          <w:szCs w:val="24"/>
          <w:lang w:val="kk-KZ"/>
        </w:rPr>
      </w:pPr>
    </w:p>
    <w:p w:rsidR="005F1805" w:rsidRPr="008E3CEA" w:rsidRDefault="005F1805" w:rsidP="005F1805">
      <w:pPr>
        <w:ind w:firstLine="400"/>
        <w:jc w:val="both"/>
        <w:rPr>
          <w:b/>
          <w:sz w:val="24"/>
          <w:szCs w:val="24"/>
        </w:rPr>
      </w:pPr>
      <w:r w:rsidRPr="008E3CEA">
        <w:rPr>
          <w:rStyle w:val="s0"/>
          <w:b/>
          <w:sz w:val="24"/>
          <w:szCs w:val="24"/>
        </w:rPr>
        <w:t>17</w:t>
      </w:r>
      <w:r w:rsidR="00F90FB3">
        <w:rPr>
          <w:rStyle w:val="s0"/>
          <w:b/>
          <w:sz w:val="24"/>
          <w:szCs w:val="24"/>
        </w:rPr>
        <w:t>.</w:t>
      </w:r>
      <w:r w:rsidRPr="008E3CEA">
        <w:rPr>
          <w:rStyle w:val="s0"/>
          <w:b/>
          <w:sz w:val="24"/>
          <w:szCs w:val="24"/>
        </w:rPr>
        <w:t xml:space="preserve"> </w:t>
      </w:r>
      <w:r w:rsidR="00F90FB3">
        <w:rPr>
          <w:rStyle w:val="s0"/>
          <w:b/>
          <w:sz w:val="24"/>
          <w:szCs w:val="24"/>
        </w:rPr>
        <w:t>У</w:t>
      </w:r>
      <w:r w:rsidRPr="008E3CEA">
        <w:rPr>
          <w:rStyle w:val="s0"/>
          <w:b/>
          <w:sz w:val="24"/>
          <w:szCs w:val="24"/>
        </w:rPr>
        <w:t>словия внесения, форма, объем и способ обеспечения исполнения обязательств по договору о закупе</w:t>
      </w:r>
      <w:r w:rsidR="00F90FB3">
        <w:rPr>
          <w:rStyle w:val="s0"/>
          <w:b/>
          <w:sz w:val="24"/>
          <w:szCs w:val="24"/>
        </w:rPr>
        <w:t>:</w:t>
      </w:r>
    </w:p>
    <w:p w:rsidR="00FB232E" w:rsidRPr="008E3CEA" w:rsidRDefault="00F90FB3" w:rsidP="00FB232E">
      <w:pPr>
        <w:ind w:firstLine="400"/>
        <w:jc w:val="both"/>
        <w:rPr>
          <w:sz w:val="24"/>
          <w:szCs w:val="24"/>
        </w:rPr>
      </w:pPr>
      <w:r>
        <w:rPr>
          <w:rStyle w:val="s0"/>
          <w:sz w:val="24"/>
          <w:szCs w:val="24"/>
        </w:rPr>
        <w:t>17.1.</w:t>
      </w:r>
      <w:r w:rsidR="00FB232E" w:rsidRPr="008E3CEA">
        <w:rPr>
          <w:rStyle w:val="s0"/>
          <w:sz w:val="24"/>
          <w:szCs w:val="24"/>
        </w:rPr>
        <w:t xml:space="preserve"> Обеспечение исполнения договора о закупе может быть предоставлено в виде:</w:t>
      </w:r>
    </w:p>
    <w:p w:rsidR="001E37B0" w:rsidRDefault="00FB232E" w:rsidP="001E37B0">
      <w:pPr>
        <w:ind w:firstLine="400"/>
        <w:jc w:val="both"/>
        <w:rPr>
          <w:rStyle w:val="s0"/>
          <w:sz w:val="24"/>
          <w:szCs w:val="24"/>
        </w:rPr>
      </w:pPr>
      <w:r w:rsidRPr="008E3CEA">
        <w:rPr>
          <w:rStyle w:val="s0"/>
          <w:sz w:val="24"/>
          <w:szCs w:val="24"/>
        </w:rPr>
        <w:t xml:space="preserve">1) </w:t>
      </w:r>
      <w:r w:rsidRPr="001E37B0">
        <w:rPr>
          <w:rStyle w:val="s0"/>
          <w:sz w:val="24"/>
          <w:szCs w:val="24"/>
        </w:rPr>
        <w:t>залога денег</w:t>
      </w:r>
      <w:r w:rsidR="001E37B0" w:rsidRPr="001E37B0">
        <w:rPr>
          <w:rStyle w:val="10"/>
          <w:sz w:val="24"/>
          <w:szCs w:val="24"/>
        </w:rPr>
        <w:t xml:space="preserve"> </w:t>
      </w:r>
      <w:r w:rsidR="001E37B0" w:rsidRPr="001E37B0">
        <w:rPr>
          <w:rStyle w:val="s0"/>
          <w:sz w:val="24"/>
          <w:szCs w:val="24"/>
        </w:rPr>
        <w:t>вносится потенциальным поставщиком на соответствующий счет организатора тендера:</w:t>
      </w:r>
    </w:p>
    <w:p w:rsidR="001E37B0" w:rsidRPr="001B0AF6" w:rsidRDefault="001E37B0" w:rsidP="001E37B0">
      <w:pPr>
        <w:ind w:firstLine="400"/>
        <w:jc w:val="both"/>
      </w:pPr>
      <w:r w:rsidRPr="001E37B0">
        <w:rPr>
          <w:rStyle w:val="s0"/>
          <w:sz w:val="24"/>
          <w:szCs w:val="24"/>
        </w:rPr>
        <w:t xml:space="preserve">ИИК </w:t>
      </w:r>
      <w:r w:rsidRPr="001E37B0">
        <w:rPr>
          <w:caps/>
          <w:sz w:val="24"/>
          <w:szCs w:val="24"/>
          <w:lang w:val="en-US"/>
        </w:rPr>
        <w:t>KZ</w:t>
      </w:r>
      <w:r w:rsidRPr="001E37B0">
        <w:rPr>
          <w:caps/>
          <w:sz w:val="24"/>
          <w:szCs w:val="24"/>
        </w:rPr>
        <w:t xml:space="preserve">369261101153087001    БИК </w:t>
      </w:r>
      <w:r w:rsidRPr="001E37B0">
        <w:rPr>
          <w:caps/>
          <w:sz w:val="24"/>
          <w:szCs w:val="24"/>
          <w:lang w:val="en-US"/>
        </w:rPr>
        <w:t>KZ</w:t>
      </w:r>
      <w:r w:rsidRPr="001E37B0">
        <w:rPr>
          <w:caps/>
          <w:sz w:val="24"/>
          <w:szCs w:val="24"/>
        </w:rPr>
        <w:t>КО</w:t>
      </w:r>
      <w:r w:rsidRPr="001E37B0">
        <w:rPr>
          <w:caps/>
          <w:sz w:val="24"/>
          <w:szCs w:val="24"/>
          <w:lang w:val="en-US"/>
        </w:rPr>
        <w:t>KZKX</w:t>
      </w:r>
      <w:r w:rsidRPr="001E37B0">
        <w:rPr>
          <w:caps/>
          <w:sz w:val="24"/>
          <w:szCs w:val="24"/>
        </w:rPr>
        <w:t xml:space="preserve"> КФ АО «Казкоммерцбанк»</w:t>
      </w:r>
      <w:r w:rsidRPr="001E37B0">
        <w:rPr>
          <w:rStyle w:val="s0"/>
          <w:sz w:val="24"/>
          <w:szCs w:val="24"/>
        </w:rPr>
        <w:t>;</w:t>
      </w:r>
    </w:p>
    <w:p w:rsidR="00FB232E" w:rsidRPr="008E3CEA" w:rsidRDefault="00FB232E" w:rsidP="00FB232E">
      <w:pPr>
        <w:ind w:firstLine="400"/>
        <w:jc w:val="both"/>
        <w:rPr>
          <w:sz w:val="24"/>
          <w:szCs w:val="24"/>
        </w:rPr>
      </w:pPr>
      <w:r w:rsidRPr="008E3CEA">
        <w:rPr>
          <w:rStyle w:val="s0"/>
          <w:sz w:val="24"/>
          <w:szCs w:val="24"/>
        </w:rPr>
        <w:t>2) банковской гарантии, выданной в соответствии с нормативными правовыми актами Национального Банка Республики Казахстан.</w:t>
      </w:r>
    </w:p>
    <w:p w:rsidR="00FB232E" w:rsidRPr="008E3CEA" w:rsidRDefault="00FB232E" w:rsidP="00FB232E">
      <w:pPr>
        <w:ind w:firstLine="400"/>
        <w:jc w:val="both"/>
        <w:rPr>
          <w:sz w:val="24"/>
          <w:szCs w:val="24"/>
        </w:rPr>
      </w:pPr>
      <w:r w:rsidRPr="008E3CEA">
        <w:rPr>
          <w:rStyle w:val="s0"/>
          <w:sz w:val="24"/>
          <w:szCs w:val="24"/>
        </w:rPr>
        <w:t>Размер обеспечения исполнения договора о закупе составляет три процента от общей суммы договора.</w:t>
      </w:r>
    </w:p>
    <w:p w:rsidR="00FB232E" w:rsidRPr="008E3CEA" w:rsidRDefault="00F90FB3" w:rsidP="00F90FB3">
      <w:pPr>
        <w:ind w:firstLine="400"/>
        <w:rPr>
          <w:sz w:val="24"/>
          <w:szCs w:val="24"/>
          <w:lang w:val="kk-KZ"/>
        </w:rPr>
      </w:pPr>
      <w:bookmarkStart w:id="30" w:name="SUB7100"/>
      <w:bookmarkStart w:id="31" w:name="SUB7200"/>
      <w:bookmarkStart w:id="32" w:name="SUB7300"/>
      <w:bookmarkEnd w:id="30"/>
      <w:bookmarkEnd w:id="31"/>
      <w:bookmarkEnd w:id="32"/>
      <w:r>
        <w:rPr>
          <w:rStyle w:val="s0"/>
          <w:sz w:val="24"/>
          <w:szCs w:val="24"/>
        </w:rPr>
        <w:t>1</w:t>
      </w:r>
      <w:r w:rsidR="00FB232E" w:rsidRPr="008E3CEA">
        <w:rPr>
          <w:rStyle w:val="s0"/>
          <w:sz w:val="24"/>
          <w:szCs w:val="24"/>
        </w:rPr>
        <w:t>7</w:t>
      </w:r>
      <w:r>
        <w:rPr>
          <w:rStyle w:val="s0"/>
          <w:sz w:val="24"/>
          <w:szCs w:val="24"/>
        </w:rPr>
        <w:t>.</w:t>
      </w:r>
      <w:r w:rsidR="001E37B0">
        <w:rPr>
          <w:rStyle w:val="s0"/>
          <w:sz w:val="24"/>
          <w:szCs w:val="24"/>
        </w:rPr>
        <w:t>2</w:t>
      </w:r>
      <w:r w:rsidR="00FB232E" w:rsidRPr="008E3CEA">
        <w:rPr>
          <w:rStyle w:val="s0"/>
          <w:sz w:val="24"/>
          <w:szCs w:val="24"/>
        </w:rPr>
        <w:t>. Обеспечение исполнения договора о закупе вносится поставщиком - в течение десяти рабочих дней после вступления договора в силу, если иное не предусмотрено данным договором.</w:t>
      </w:r>
    </w:p>
    <w:p w:rsidR="00FB232E" w:rsidRPr="00F90FB3" w:rsidRDefault="00F90FB3" w:rsidP="00F90FB3">
      <w:pPr>
        <w:ind w:firstLine="400"/>
        <w:rPr>
          <w:b/>
          <w:sz w:val="24"/>
          <w:szCs w:val="24"/>
        </w:rPr>
      </w:pPr>
      <w:r w:rsidRPr="00F90FB3">
        <w:rPr>
          <w:rStyle w:val="s1"/>
          <w:b w:val="0"/>
          <w:sz w:val="24"/>
          <w:szCs w:val="24"/>
        </w:rPr>
        <w:t>17.</w:t>
      </w:r>
      <w:r w:rsidR="001E37B0">
        <w:rPr>
          <w:rStyle w:val="s1"/>
          <w:b w:val="0"/>
          <w:sz w:val="24"/>
          <w:szCs w:val="24"/>
        </w:rPr>
        <w:t>3</w:t>
      </w:r>
      <w:r w:rsidR="00FB232E" w:rsidRPr="00F90FB3">
        <w:rPr>
          <w:rStyle w:val="s1"/>
          <w:b w:val="0"/>
          <w:sz w:val="24"/>
          <w:szCs w:val="24"/>
        </w:rPr>
        <w:t>. Порядок заключения договора о закупе</w:t>
      </w:r>
      <w:r>
        <w:rPr>
          <w:rStyle w:val="s1"/>
          <w:b w:val="0"/>
          <w:sz w:val="24"/>
          <w:szCs w:val="24"/>
        </w:rPr>
        <w:t>:</w:t>
      </w:r>
    </w:p>
    <w:p w:rsidR="00FB232E" w:rsidRPr="008E3CEA" w:rsidRDefault="005C4AE2" w:rsidP="00FB232E">
      <w:pPr>
        <w:ind w:firstLine="400"/>
        <w:jc w:val="both"/>
        <w:rPr>
          <w:sz w:val="24"/>
          <w:szCs w:val="24"/>
        </w:rPr>
      </w:pPr>
      <w:r>
        <w:rPr>
          <w:rStyle w:val="s0"/>
          <w:sz w:val="24"/>
          <w:szCs w:val="24"/>
        </w:rPr>
        <w:t>1)</w:t>
      </w:r>
      <w:r w:rsidR="00FB232E" w:rsidRPr="008E3CEA">
        <w:rPr>
          <w:rStyle w:val="s0"/>
          <w:sz w:val="24"/>
          <w:szCs w:val="24"/>
        </w:rPr>
        <w:t xml:space="preserve"> Организатор тендера в течение пяти календарных дней со дня подведения итогов тендера направляет потенциальному поставщику подписанный договор о закупе, составляемый по форме согласно </w:t>
      </w:r>
      <w:r w:rsidR="00FB232E" w:rsidRPr="001E37B0">
        <w:rPr>
          <w:b/>
          <w:bCs/>
          <w:sz w:val="24"/>
          <w:szCs w:val="24"/>
        </w:rPr>
        <w:t>приложениям 7</w:t>
      </w:r>
      <w:r w:rsidR="00FB232E" w:rsidRPr="008E3CEA">
        <w:rPr>
          <w:rStyle w:val="s0"/>
          <w:sz w:val="24"/>
          <w:szCs w:val="24"/>
        </w:rPr>
        <w:t xml:space="preserve"> и </w:t>
      </w:r>
      <w:r w:rsidR="00FB232E" w:rsidRPr="001E37B0">
        <w:rPr>
          <w:b/>
          <w:bCs/>
          <w:sz w:val="24"/>
          <w:szCs w:val="24"/>
        </w:rPr>
        <w:t>8</w:t>
      </w:r>
      <w:r w:rsidR="00FB232E" w:rsidRPr="008E3CEA">
        <w:rPr>
          <w:rStyle w:val="s0"/>
          <w:sz w:val="24"/>
          <w:szCs w:val="24"/>
        </w:rPr>
        <w:t xml:space="preserve"> к настоящим Правилам.</w:t>
      </w:r>
    </w:p>
    <w:p w:rsidR="00FB232E" w:rsidRPr="008E3CEA" w:rsidRDefault="005C4AE2" w:rsidP="00FB232E">
      <w:pPr>
        <w:ind w:firstLine="400"/>
        <w:jc w:val="both"/>
        <w:rPr>
          <w:sz w:val="24"/>
          <w:szCs w:val="24"/>
        </w:rPr>
      </w:pPr>
      <w:bookmarkStart w:id="33" w:name="SUB6500"/>
      <w:bookmarkEnd w:id="33"/>
      <w:r>
        <w:rPr>
          <w:rStyle w:val="s0"/>
          <w:sz w:val="24"/>
          <w:szCs w:val="24"/>
        </w:rPr>
        <w:t>2)</w:t>
      </w:r>
      <w:r w:rsidR="00FB232E" w:rsidRPr="008E3CEA">
        <w:rPr>
          <w:rStyle w:val="s0"/>
          <w:sz w:val="24"/>
          <w:szCs w:val="24"/>
        </w:rPr>
        <w:t xml:space="preserve"> Договор о закупе или договор на оказание фармацевтических услуг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FB232E" w:rsidRPr="008E3CEA" w:rsidRDefault="005C4AE2" w:rsidP="00FB232E">
      <w:pPr>
        <w:ind w:firstLine="400"/>
        <w:jc w:val="both"/>
        <w:rPr>
          <w:sz w:val="24"/>
          <w:szCs w:val="24"/>
        </w:rPr>
      </w:pPr>
      <w:bookmarkStart w:id="34" w:name="SUB6600"/>
      <w:bookmarkEnd w:id="34"/>
      <w:r>
        <w:rPr>
          <w:rStyle w:val="s0"/>
          <w:sz w:val="24"/>
          <w:szCs w:val="24"/>
        </w:rPr>
        <w:t>3)</w:t>
      </w:r>
      <w:r w:rsidR="00FB232E" w:rsidRPr="008E3CEA">
        <w:rPr>
          <w:rStyle w:val="s0"/>
          <w:sz w:val="24"/>
          <w:szCs w:val="24"/>
        </w:rPr>
        <w:t xml:space="preserve"> 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FB232E" w:rsidRPr="008E3CEA" w:rsidRDefault="005C4AE2" w:rsidP="00FB232E">
      <w:pPr>
        <w:ind w:firstLine="400"/>
        <w:jc w:val="both"/>
        <w:rPr>
          <w:sz w:val="24"/>
          <w:szCs w:val="24"/>
        </w:rPr>
      </w:pPr>
      <w:bookmarkStart w:id="35" w:name="SUB6700"/>
      <w:bookmarkEnd w:id="35"/>
      <w:r>
        <w:rPr>
          <w:rStyle w:val="s0"/>
          <w:sz w:val="24"/>
          <w:szCs w:val="24"/>
        </w:rPr>
        <w:t>4)</w:t>
      </w:r>
      <w:r w:rsidR="00FB232E" w:rsidRPr="008E3CEA">
        <w:rPr>
          <w:rStyle w:val="s0"/>
          <w:sz w:val="24"/>
          <w:szCs w:val="24"/>
        </w:rPr>
        <w:t xml:space="preserve"> Если потенциальный поставщик, признанный победителем тендера, не подписывает договор о закупе в сроки, установленные </w:t>
      </w:r>
      <w:bookmarkStart w:id="36" w:name="sub1001209117"/>
      <w:r w:rsidR="00FB232E" w:rsidRPr="001E37B0">
        <w:rPr>
          <w:rStyle w:val="s0"/>
          <w:b/>
          <w:bCs/>
          <w:sz w:val="24"/>
          <w:szCs w:val="24"/>
        </w:rPr>
        <w:t>пунктом 66</w:t>
      </w:r>
      <w:bookmarkEnd w:id="36"/>
      <w:r w:rsidR="00FB232E" w:rsidRPr="008E3CEA">
        <w:rPr>
          <w:rStyle w:val="s0"/>
          <w:sz w:val="24"/>
          <w:szCs w:val="24"/>
        </w:rPr>
        <w:t xml:space="preserve"> настоящих Правил, не уведомив организатора тендера об имеющихся разногласиях, организатор тендера вправе заключить договор о закупе с другим участником тендера, предложение которого является вторым по </w:t>
      </w:r>
      <w:r w:rsidR="00FB232E" w:rsidRPr="008E3CEA">
        <w:rPr>
          <w:rStyle w:val="s0"/>
          <w:sz w:val="24"/>
          <w:szCs w:val="24"/>
        </w:rPr>
        <w:lastRenderedPageBreak/>
        <w:t>предпочтительности после предложения победителя, что подтверждается протоколом об итогах тендера.</w:t>
      </w:r>
    </w:p>
    <w:p w:rsidR="00FB232E" w:rsidRPr="008E3CEA" w:rsidRDefault="005C4AE2" w:rsidP="00FB232E">
      <w:pPr>
        <w:ind w:firstLine="400"/>
        <w:jc w:val="both"/>
        <w:rPr>
          <w:sz w:val="24"/>
          <w:szCs w:val="24"/>
        </w:rPr>
      </w:pPr>
      <w:bookmarkStart w:id="37" w:name="SUB6800"/>
      <w:bookmarkEnd w:id="37"/>
      <w:r>
        <w:rPr>
          <w:rStyle w:val="s0"/>
          <w:sz w:val="24"/>
          <w:szCs w:val="24"/>
        </w:rPr>
        <w:t>5)</w:t>
      </w:r>
      <w:r w:rsidR="00FB232E" w:rsidRPr="008E3CEA">
        <w:rPr>
          <w:rStyle w:val="s0"/>
          <w:sz w:val="24"/>
          <w:szCs w:val="24"/>
        </w:rPr>
        <w:t xml:space="preserve"> 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FB232E" w:rsidRPr="008E3CEA" w:rsidRDefault="00FB232E" w:rsidP="00FB232E">
      <w:pPr>
        <w:ind w:firstLine="400"/>
        <w:jc w:val="both"/>
        <w:rPr>
          <w:sz w:val="24"/>
          <w:szCs w:val="24"/>
        </w:rPr>
      </w:pPr>
      <w:r w:rsidRPr="008E3CEA">
        <w:rPr>
          <w:rStyle w:val="s0"/>
          <w:sz w:val="24"/>
          <w:szCs w:val="24"/>
        </w:rPr>
        <w:t>Допускается внесение изменений в проект договора о закупе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B232E" w:rsidRPr="008E3CEA" w:rsidRDefault="005C4AE2" w:rsidP="001E37B0">
      <w:pPr>
        <w:ind w:firstLine="400"/>
        <w:jc w:val="both"/>
        <w:rPr>
          <w:sz w:val="24"/>
          <w:szCs w:val="24"/>
        </w:rPr>
      </w:pPr>
      <w:bookmarkStart w:id="38" w:name="SUB6900"/>
      <w:bookmarkEnd w:id="38"/>
      <w:r>
        <w:rPr>
          <w:rStyle w:val="s0"/>
          <w:sz w:val="24"/>
          <w:szCs w:val="24"/>
        </w:rPr>
        <w:t>6)</w:t>
      </w:r>
      <w:r w:rsidR="00FB232E" w:rsidRPr="008E3CEA">
        <w:rPr>
          <w:rStyle w:val="s0"/>
          <w:sz w:val="24"/>
          <w:szCs w:val="24"/>
        </w:rPr>
        <w:t xml:space="preserve"> 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суммы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FB232E" w:rsidRPr="008E3CEA" w:rsidRDefault="00FB232E" w:rsidP="001E37B0">
      <w:pPr>
        <w:jc w:val="both"/>
        <w:rPr>
          <w:rStyle w:val="s0"/>
          <w:sz w:val="24"/>
          <w:szCs w:val="24"/>
          <w:lang w:val="kk-KZ"/>
        </w:rPr>
      </w:pPr>
      <w:r w:rsidRPr="008E3CEA">
        <w:rPr>
          <w:rStyle w:val="s0"/>
          <w:sz w:val="24"/>
          <w:szCs w:val="24"/>
        </w:rPr>
        <w:t>В случае, если в процессе исполнения договора о закупе цены на аналогичные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техники изменились в сторону уменьшения, то по обоюдному согласию организатора тендера и поставщика в договор о закупе могут быть внесены соответствующие изменения с учетом положений настоящего пункта.</w:t>
      </w:r>
    </w:p>
    <w:p w:rsidR="00FE4D31" w:rsidRPr="008E3CEA" w:rsidRDefault="00FE4D31" w:rsidP="00FB232E">
      <w:pPr>
        <w:rPr>
          <w:rStyle w:val="s0"/>
          <w:sz w:val="24"/>
          <w:szCs w:val="24"/>
          <w:lang w:val="kk-KZ"/>
        </w:rPr>
      </w:pPr>
    </w:p>
    <w:p w:rsidR="005C4AE2" w:rsidRDefault="005C4AE2" w:rsidP="008E3CEA">
      <w:pPr>
        <w:pStyle w:val="a3"/>
        <w:tabs>
          <w:tab w:val="left" w:pos="5670"/>
        </w:tabs>
        <w:spacing w:before="0" w:after="0"/>
        <w:ind w:left="5670"/>
        <w:jc w:val="right"/>
        <w:rPr>
          <w:rFonts w:ascii="Times New Roman" w:hAnsi="Times New Roman"/>
          <w:b w:val="0"/>
          <w:sz w:val="24"/>
          <w:szCs w:val="24"/>
        </w:rPr>
      </w:pPr>
    </w:p>
    <w:p w:rsidR="005C4AE2" w:rsidRDefault="005C4AE2" w:rsidP="008E3CEA">
      <w:pPr>
        <w:pStyle w:val="a3"/>
        <w:tabs>
          <w:tab w:val="left" w:pos="5670"/>
        </w:tabs>
        <w:spacing w:before="0" w:after="0"/>
        <w:ind w:left="5670"/>
        <w:jc w:val="right"/>
        <w:rPr>
          <w:rFonts w:ascii="Times New Roman" w:hAnsi="Times New Roman"/>
          <w:b w:val="0"/>
          <w:sz w:val="24"/>
          <w:szCs w:val="24"/>
        </w:rPr>
      </w:pPr>
    </w:p>
    <w:p w:rsidR="005C4AE2" w:rsidRDefault="005C4AE2" w:rsidP="008E3CEA">
      <w:pPr>
        <w:pStyle w:val="a3"/>
        <w:tabs>
          <w:tab w:val="left" w:pos="5670"/>
        </w:tabs>
        <w:spacing w:before="0" w:after="0"/>
        <w:ind w:left="5670"/>
        <w:jc w:val="right"/>
        <w:rPr>
          <w:rFonts w:ascii="Times New Roman" w:hAnsi="Times New Roman"/>
          <w:b w:val="0"/>
          <w:sz w:val="24"/>
          <w:szCs w:val="24"/>
        </w:rPr>
      </w:pPr>
    </w:p>
    <w:p w:rsidR="005C4AE2" w:rsidRDefault="005C4AE2" w:rsidP="008E3CEA">
      <w:pPr>
        <w:pStyle w:val="a3"/>
        <w:tabs>
          <w:tab w:val="left" w:pos="5670"/>
        </w:tabs>
        <w:spacing w:before="0" w:after="0"/>
        <w:ind w:left="5670"/>
        <w:jc w:val="right"/>
        <w:rPr>
          <w:rFonts w:ascii="Times New Roman" w:hAnsi="Times New Roman"/>
          <w:b w:val="0"/>
          <w:sz w:val="24"/>
          <w:szCs w:val="24"/>
        </w:rPr>
      </w:pPr>
    </w:p>
    <w:p w:rsidR="005C4AE2" w:rsidRDefault="005C4AE2" w:rsidP="008E3CEA">
      <w:pPr>
        <w:pStyle w:val="a3"/>
        <w:tabs>
          <w:tab w:val="left" w:pos="5670"/>
        </w:tabs>
        <w:spacing w:before="0" w:after="0"/>
        <w:ind w:left="5670"/>
        <w:jc w:val="right"/>
        <w:rPr>
          <w:rFonts w:ascii="Times New Roman" w:hAnsi="Times New Roman"/>
          <w:b w:val="0"/>
          <w:sz w:val="24"/>
          <w:szCs w:val="24"/>
        </w:rPr>
      </w:pPr>
    </w:p>
    <w:p w:rsidR="005C4AE2" w:rsidRDefault="005C4AE2" w:rsidP="008E3CEA">
      <w:pPr>
        <w:pStyle w:val="a3"/>
        <w:tabs>
          <w:tab w:val="left" w:pos="5670"/>
        </w:tabs>
        <w:spacing w:before="0" w:after="0"/>
        <w:ind w:left="5670"/>
        <w:jc w:val="right"/>
        <w:rPr>
          <w:rFonts w:ascii="Times New Roman" w:hAnsi="Times New Roman"/>
          <w:b w:val="0"/>
          <w:sz w:val="24"/>
          <w:szCs w:val="24"/>
          <w:lang w:val="kk-KZ"/>
        </w:rPr>
      </w:pPr>
    </w:p>
    <w:p w:rsidR="00445789" w:rsidRDefault="00445789" w:rsidP="00445789">
      <w:pPr>
        <w:rPr>
          <w:lang w:val="kk-KZ"/>
        </w:rPr>
      </w:pPr>
    </w:p>
    <w:p w:rsidR="00445789" w:rsidRDefault="00445789" w:rsidP="00445789">
      <w:pPr>
        <w:rPr>
          <w:lang w:val="kk-KZ"/>
        </w:rPr>
      </w:pPr>
    </w:p>
    <w:p w:rsidR="00445789" w:rsidRDefault="00445789" w:rsidP="00445789">
      <w:pPr>
        <w:rPr>
          <w:lang w:val="kk-KZ"/>
        </w:rPr>
      </w:pPr>
    </w:p>
    <w:p w:rsidR="00445789" w:rsidRDefault="00445789" w:rsidP="00445789">
      <w:pPr>
        <w:rPr>
          <w:lang w:val="kk-KZ"/>
        </w:rPr>
      </w:pPr>
    </w:p>
    <w:p w:rsidR="00445789" w:rsidRDefault="00445789" w:rsidP="00445789">
      <w:pPr>
        <w:rPr>
          <w:lang w:val="kk-KZ"/>
        </w:rPr>
      </w:pPr>
    </w:p>
    <w:p w:rsidR="00445789" w:rsidRDefault="00445789" w:rsidP="00445789">
      <w:pPr>
        <w:rPr>
          <w:lang w:val="kk-KZ"/>
        </w:rPr>
      </w:pPr>
    </w:p>
    <w:p w:rsidR="00445789" w:rsidRDefault="00445789" w:rsidP="00445789">
      <w:pPr>
        <w:rPr>
          <w:lang w:val="kk-KZ"/>
        </w:rPr>
      </w:pPr>
    </w:p>
    <w:p w:rsidR="00445789" w:rsidRPr="00445789" w:rsidRDefault="00445789" w:rsidP="00445789">
      <w:pPr>
        <w:rPr>
          <w:lang w:val="kk-KZ"/>
        </w:rPr>
      </w:pPr>
    </w:p>
    <w:p w:rsidR="005C4AE2" w:rsidRDefault="005C4AE2" w:rsidP="008E3CEA">
      <w:pPr>
        <w:pStyle w:val="a3"/>
        <w:tabs>
          <w:tab w:val="left" w:pos="5670"/>
        </w:tabs>
        <w:spacing w:before="0" w:after="0"/>
        <w:ind w:left="5670"/>
        <w:jc w:val="right"/>
        <w:rPr>
          <w:rFonts w:ascii="Times New Roman" w:hAnsi="Times New Roman"/>
          <w:b w:val="0"/>
          <w:sz w:val="24"/>
          <w:szCs w:val="24"/>
        </w:rPr>
      </w:pPr>
    </w:p>
    <w:p w:rsidR="005C4AE2" w:rsidRDefault="005C4AE2" w:rsidP="008E3CEA">
      <w:pPr>
        <w:pStyle w:val="a3"/>
        <w:tabs>
          <w:tab w:val="left" w:pos="5670"/>
        </w:tabs>
        <w:spacing w:before="0" w:after="0"/>
        <w:ind w:left="5670"/>
        <w:jc w:val="right"/>
        <w:rPr>
          <w:rFonts w:ascii="Times New Roman" w:hAnsi="Times New Roman"/>
          <w:b w:val="0"/>
          <w:sz w:val="24"/>
          <w:szCs w:val="24"/>
          <w:lang w:val="kk-KZ"/>
        </w:rPr>
      </w:pPr>
    </w:p>
    <w:p w:rsidR="00222D94" w:rsidRDefault="00222D94" w:rsidP="00222D94">
      <w:pPr>
        <w:rPr>
          <w:lang w:val="kk-KZ"/>
        </w:rPr>
      </w:pPr>
    </w:p>
    <w:p w:rsidR="00222D94" w:rsidRDefault="00222D94" w:rsidP="00222D94">
      <w:pPr>
        <w:rPr>
          <w:lang w:val="kk-KZ"/>
        </w:rPr>
      </w:pPr>
    </w:p>
    <w:p w:rsidR="00222D94" w:rsidRDefault="00222D94" w:rsidP="00222D94">
      <w:pPr>
        <w:rPr>
          <w:lang w:val="kk-KZ"/>
        </w:rPr>
      </w:pPr>
    </w:p>
    <w:p w:rsidR="00222D94" w:rsidRDefault="00222D94" w:rsidP="00222D94">
      <w:pPr>
        <w:rPr>
          <w:lang w:val="kk-KZ"/>
        </w:rPr>
      </w:pPr>
    </w:p>
    <w:p w:rsidR="00222D94" w:rsidRDefault="00222D94" w:rsidP="00222D94">
      <w:pPr>
        <w:rPr>
          <w:lang w:val="kk-KZ"/>
        </w:rPr>
      </w:pPr>
    </w:p>
    <w:p w:rsidR="00222D94" w:rsidRPr="00222D94" w:rsidRDefault="00222D94" w:rsidP="00222D94">
      <w:pPr>
        <w:rPr>
          <w:lang w:val="kk-KZ"/>
        </w:rPr>
      </w:pPr>
    </w:p>
    <w:p w:rsidR="00F12097" w:rsidRDefault="00F12097" w:rsidP="008E3CEA">
      <w:pPr>
        <w:pStyle w:val="a3"/>
        <w:tabs>
          <w:tab w:val="left" w:pos="5670"/>
        </w:tabs>
        <w:spacing w:before="0" w:after="0"/>
        <w:ind w:left="5670"/>
        <w:jc w:val="right"/>
        <w:rPr>
          <w:rFonts w:ascii="Times New Roman" w:hAnsi="Times New Roman"/>
          <w:b w:val="0"/>
          <w:sz w:val="24"/>
          <w:szCs w:val="24"/>
        </w:rPr>
      </w:pPr>
    </w:p>
    <w:p w:rsidR="00F12097" w:rsidRDefault="00F12097" w:rsidP="008E3CEA">
      <w:pPr>
        <w:pStyle w:val="a3"/>
        <w:tabs>
          <w:tab w:val="left" w:pos="5670"/>
        </w:tabs>
        <w:spacing w:before="0" w:after="0"/>
        <w:ind w:left="5670"/>
        <w:jc w:val="right"/>
        <w:rPr>
          <w:rFonts w:ascii="Times New Roman" w:hAnsi="Times New Roman"/>
          <w:b w:val="0"/>
          <w:sz w:val="24"/>
          <w:szCs w:val="24"/>
        </w:rPr>
      </w:pPr>
    </w:p>
    <w:p w:rsidR="001E37B0" w:rsidRDefault="001E37B0" w:rsidP="008E3CEA">
      <w:pPr>
        <w:pStyle w:val="a3"/>
        <w:tabs>
          <w:tab w:val="left" w:pos="5670"/>
        </w:tabs>
        <w:spacing w:before="0" w:after="0"/>
        <w:ind w:left="5670"/>
        <w:jc w:val="right"/>
        <w:rPr>
          <w:rFonts w:ascii="Times New Roman" w:hAnsi="Times New Roman"/>
          <w:b w:val="0"/>
          <w:sz w:val="24"/>
          <w:szCs w:val="24"/>
        </w:rPr>
      </w:pPr>
    </w:p>
    <w:p w:rsidR="001E37B0" w:rsidRDefault="001E37B0" w:rsidP="008E3CEA">
      <w:pPr>
        <w:pStyle w:val="a3"/>
        <w:tabs>
          <w:tab w:val="left" w:pos="5670"/>
        </w:tabs>
        <w:spacing w:before="0" w:after="0"/>
        <w:ind w:left="5670"/>
        <w:jc w:val="right"/>
        <w:rPr>
          <w:rFonts w:ascii="Times New Roman" w:hAnsi="Times New Roman"/>
          <w:b w:val="0"/>
          <w:sz w:val="24"/>
          <w:szCs w:val="24"/>
        </w:rPr>
      </w:pPr>
    </w:p>
    <w:p w:rsidR="001E37B0" w:rsidRDefault="001E37B0" w:rsidP="008E3CEA">
      <w:pPr>
        <w:pStyle w:val="a3"/>
        <w:tabs>
          <w:tab w:val="left" w:pos="5670"/>
        </w:tabs>
        <w:spacing w:before="0" w:after="0"/>
        <w:ind w:left="5670"/>
        <w:jc w:val="right"/>
        <w:rPr>
          <w:rFonts w:ascii="Times New Roman" w:hAnsi="Times New Roman"/>
          <w:b w:val="0"/>
          <w:sz w:val="24"/>
          <w:szCs w:val="24"/>
        </w:rPr>
      </w:pPr>
    </w:p>
    <w:p w:rsidR="001E37B0" w:rsidRDefault="001E37B0" w:rsidP="008E3CEA">
      <w:pPr>
        <w:pStyle w:val="a3"/>
        <w:tabs>
          <w:tab w:val="left" w:pos="5670"/>
        </w:tabs>
        <w:spacing w:before="0" w:after="0"/>
        <w:ind w:left="5670"/>
        <w:jc w:val="right"/>
        <w:rPr>
          <w:rFonts w:ascii="Times New Roman" w:hAnsi="Times New Roman"/>
          <w:b w:val="0"/>
          <w:sz w:val="24"/>
          <w:szCs w:val="24"/>
        </w:rPr>
      </w:pPr>
    </w:p>
    <w:p w:rsidR="001E37B0" w:rsidRDefault="001E37B0" w:rsidP="008E3CEA">
      <w:pPr>
        <w:pStyle w:val="a3"/>
        <w:tabs>
          <w:tab w:val="left" w:pos="5670"/>
        </w:tabs>
        <w:spacing w:before="0" w:after="0"/>
        <w:ind w:left="5670"/>
        <w:jc w:val="right"/>
        <w:rPr>
          <w:rFonts w:ascii="Times New Roman" w:hAnsi="Times New Roman"/>
          <w:b w:val="0"/>
          <w:sz w:val="24"/>
          <w:szCs w:val="24"/>
        </w:rPr>
      </w:pPr>
    </w:p>
    <w:p w:rsidR="001E37B0" w:rsidRDefault="001E37B0" w:rsidP="008E3CEA">
      <w:pPr>
        <w:pStyle w:val="a3"/>
        <w:tabs>
          <w:tab w:val="left" w:pos="5670"/>
        </w:tabs>
        <w:spacing w:before="0" w:after="0"/>
        <w:ind w:left="5670"/>
        <w:jc w:val="right"/>
        <w:rPr>
          <w:rFonts w:ascii="Times New Roman" w:hAnsi="Times New Roman"/>
          <w:b w:val="0"/>
          <w:sz w:val="24"/>
          <w:szCs w:val="24"/>
        </w:rPr>
      </w:pPr>
    </w:p>
    <w:p w:rsidR="001E37B0" w:rsidRDefault="001E37B0" w:rsidP="008E3CEA">
      <w:pPr>
        <w:pStyle w:val="a3"/>
        <w:tabs>
          <w:tab w:val="left" w:pos="5670"/>
        </w:tabs>
        <w:spacing w:before="0" w:after="0"/>
        <w:ind w:left="5670"/>
        <w:jc w:val="right"/>
        <w:rPr>
          <w:rFonts w:ascii="Times New Roman" w:hAnsi="Times New Roman"/>
          <w:b w:val="0"/>
          <w:sz w:val="24"/>
          <w:szCs w:val="24"/>
        </w:rPr>
      </w:pPr>
    </w:p>
    <w:p w:rsidR="00FE4D31" w:rsidRPr="008E3CEA" w:rsidRDefault="00FE4D31" w:rsidP="008E3CEA">
      <w:pPr>
        <w:pStyle w:val="a3"/>
        <w:tabs>
          <w:tab w:val="left" w:pos="5670"/>
        </w:tabs>
        <w:spacing w:before="0" w:after="0"/>
        <w:ind w:left="5670"/>
        <w:jc w:val="right"/>
        <w:rPr>
          <w:rFonts w:ascii="Times New Roman" w:hAnsi="Times New Roman"/>
          <w:b w:val="0"/>
          <w:sz w:val="24"/>
          <w:szCs w:val="24"/>
        </w:rPr>
      </w:pPr>
      <w:r w:rsidRPr="008E3CEA">
        <w:rPr>
          <w:rFonts w:ascii="Times New Roman" w:hAnsi="Times New Roman"/>
          <w:b w:val="0"/>
          <w:sz w:val="24"/>
          <w:szCs w:val="24"/>
        </w:rPr>
        <w:lastRenderedPageBreak/>
        <w:t>Приложение 1</w:t>
      </w:r>
    </w:p>
    <w:p w:rsidR="00FE4D31" w:rsidRPr="008E3CEA" w:rsidRDefault="00FE4D31" w:rsidP="008E3CEA">
      <w:pPr>
        <w:pStyle w:val="a3"/>
        <w:spacing w:before="0" w:after="0"/>
        <w:ind w:firstLine="5670"/>
        <w:jc w:val="right"/>
        <w:rPr>
          <w:rFonts w:ascii="Times New Roman" w:hAnsi="Times New Roman"/>
          <w:b w:val="0"/>
          <w:sz w:val="24"/>
          <w:szCs w:val="24"/>
        </w:rPr>
      </w:pPr>
      <w:r w:rsidRPr="008E3CEA">
        <w:rPr>
          <w:rFonts w:ascii="Times New Roman" w:hAnsi="Times New Roman"/>
          <w:b w:val="0"/>
          <w:sz w:val="24"/>
          <w:szCs w:val="24"/>
        </w:rPr>
        <w:t>к Тендерной документации</w:t>
      </w:r>
    </w:p>
    <w:p w:rsidR="00FE4D31" w:rsidRPr="001E37B0" w:rsidRDefault="00FE4D31" w:rsidP="002A3B9C">
      <w:pPr>
        <w:pStyle w:val="a3"/>
        <w:spacing w:before="0" w:after="0"/>
        <w:rPr>
          <w:rFonts w:ascii="Times New Roman" w:hAnsi="Times New Roman"/>
          <w:sz w:val="20"/>
          <w:szCs w:val="20"/>
        </w:rPr>
      </w:pPr>
      <w:r w:rsidRPr="001E37B0">
        <w:rPr>
          <w:rFonts w:ascii="Times New Roman" w:hAnsi="Times New Roman"/>
          <w:sz w:val="20"/>
          <w:szCs w:val="20"/>
        </w:rPr>
        <w:t xml:space="preserve">Перечень </w:t>
      </w:r>
    </w:p>
    <w:p w:rsidR="00FE4D31" w:rsidRPr="008E3CEA" w:rsidRDefault="00FE4D31" w:rsidP="002A3B9C">
      <w:pPr>
        <w:pStyle w:val="a3"/>
        <w:spacing w:before="0" w:after="0"/>
        <w:rPr>
          <w:rFonts w:ascii="Times New Roman" w:hAnsi="Times New Roman"/>
          <w:sz w:val="20"/>
          <w:szCs w:val="20"/>
        </w:rPr>
      </w:pPr>
      <w:r w:rsidRPr="001E37B0">
        <w:rPr>
          <w:rFonts w:ascii="Times New Roman" w:hAnsi="Times New Roman"/>
          <w:sz w:val="20"/>
          <w:szCs w:val="20"/>
        </w:rPr>
        <w:t xml:space="preserve">закупаемых </w:t>
      </w:r>
      <w:r w:rsidR="001E37B0" w:rsidRPr="001E37B0">
        <w:rPr>
          <w:rFonts w:ascii="Times New Roman" w:hAnsi="Times New Roman"/>
          <w:sz w:val="20"/>
          <w:szCs w:val="20"/>
        </w:rPr>
        <w:t>изделий медицинского назначения</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1926"/>
        <w:gridCol w:w="7229"/>
      </w:tblGrid>
      <w:tr w:rsidR="000E7A0A" w:rsidRPr="000E7A0A" w:rsidTr="000E7A0A">
        <w:trPr>
          <w:trHeight w:val="530"/>
        </w:trPr>
        <w:tc>
          <w:tcPr>
            <w:tcW w:w="627" w:type="dxa"/>
            <w:shd w:val="clear" w:color="auto" w:fill="auto"/>
            <w:noWrap/>
            <w:vAlign w:val="center"/>
            <w:hideMark/>
          </w:tcPr>
          <w:p w:rsidR="000E7A0A" w:rsidRPr="000E7A0A" w:rsidRDefault="000E7A0A" w:rsidP="0053111F">
            <w:pPr>
              <w:autoSpaceDE w:val="0"/>
              <w:autoSpaceDN w:val="0"/>
              <w:jc w:val="center"/>
              <w:rPr>
                <w:b/>
                <w:bCs/>
              </w:rPr>
            </w:pPr>
            <w:r w:rsidRPr="000E7A0A">
              <w:rPr>
                <w:b/>
                <w:bCs/>
              </w:rPr>
              <w:t>№</w:t>
            </w:r>
            <w:r w:rsidRPr="000E7A0A">
              <w:rPr>
                <w:b/>
                <w:bCs/>
                <w:lang w:val="kk-KZ"/>
              </w:rPr>
              <w:t xml:space="preserve"> </w:t>
            </w:r>
            <w:r w:rsidRPr="000E7A0A">
              <w:rPr>
                <w:b/>
                <w:bCs/>
              </w:rPr>
              <w:t>лота</w:t>
            </w:r>
          </w:p>
        </w:tc>
        <w:tc>
          <w:tcPr>
            <w:tcW w:w="1926" w:type="dxa"/>
            <w:shd w:val="clear" w:color="auto" w:fill="auto"/>
            <w:vAlign w:val="center"/>
            <w:hideMark/>
          </w:tcPr>
          <w:p w:rsidR="000E7A0A" w:rsidRPr="000E7A0A" w:rsidRDefault="000E7A0A" w:rsidP="000E7A0A">
            <w:pPr>
              <w:autoSpaceDE w:val="0"/>
              <w:autoSpaceDN w:val="0"/>
              <w:jc w:val="center"/>
              <w:rPr>
                <w:b/>
                <w:bCs/>
              </w:rPr>
            </w:pPr>
            <w:r w:rsidRPr="000E7A0A">
              <w:rPr>
                <w:b/>
                <w:bCs/>
              </w:rPr>
              <w:t>Наименование товаров</w:t>
            </w:r>
          </w:p>
        </w:tc>
        <w:tc>
          <w:tcPr>
            <w:tcW w:w="7229" w:type="dxa"/>
            <w:vAlign w:val="center"/>
          </w:tcPr>
          <w:p w:rsidR="000E7A0A" w:rsidRPr="000E7A0A" w:rsidRDefault="000E7A0A" w:rsidP="000E7A0A">
            <w:pPr>
              <w:pStyle w:val="a3"/>
              <w:spacing w:before="0" w:after="0"/>
              <w:rPr>
                <w:rFonts w:ascii="Times New Roman" w:hAnsi="Times New Roman"/>
                <w:b w:val="0"/>
                <w:bCs w:val="0"/>
                <w:sz w:val="20"/>
                <w:szCs w:val="20"/>
                <w:lang w:val="kk-KZ"/>
              </w:rPr>
            </w:pPr>
            <w:r w:rsidRPr="000E7A0A">
              <w:rPr>
                <w:rFonts w:ascii="Times New Roman" w:hAnsi="Times New Roman"/>
                <w:sz w:val="20"/>
                <w:szCs w:val="20"/>
              </w:rPr>
              <w:t xml:space="preserve">Техническая </w:t>
            </w:r>
            <w:r w:rsidRPr="001E37B0">
              <w:rPr>
                <w:rFonts w:ascii="Times New Roman" w:hAnsi="Times New Roman"/>
                <w:sz w:val="20"/>
                <w:szCs w:val="20"/>
              </w:rPr>
              <w:t xml:space="preserve">характеристика </w:t>
            </w:r>
            <w:r w:rsidR="001E37B0" w:rsidRPr="001E37B0">
              <w:rPr>
                <w:rFonts w:ascii="Times New Roman" w:hAnsi="Times New Roman"/>
                <w:sz w:val="20"/>
                <w:szCs w:val="20"/>
              </w:rPr>
              <w:t>изделий медицинского назначения</w:t>
            </w:r>
          </w:p>
        </w:tc>
      </w:tr>
      <w:tr w:rsidR="0053111F" w:rsidRPr="000E7A0A" w:rsidTr="000E7A0A">
        <w:trPr>
          <w:trHeight w:val="247"/>
        </w:trPr>
        <w:tc>
          <w:tcPr>
            <w:tcW w:w="627" w:type="dxa"/>
            <w:shd w:val="clear" w:color="auto" w:fill="auto"/>
            <w:noWrap/>
            <w:vAlign w:val="center"/>
            <w:hideMark/>
          </w:tcPr>
          <w:p w:rsidR="0053111F" w:rsidRPr="000E7A0A" w:rsidRDefault="0053111F" w:rsidP="000E7A0A">
            <w:pPr>
              <w:autoSpaceDE w:val="0"/>
              <w:autoSpaceDN w:val="0"/>
              <w:jc w:val="center"/>
            </w:pPr>
            <w:r w:rsidRPr="000E7A0A">
              <w:t>1</w:t>
            </w:r>
          </w:p>
        </w:tc>
        <w:tc>
          <w:tcPr>
            <w:tcW w:w="1926" w:type="dxa"/>
            <w:shd w:val="clear" w:color="auto" w:fill="auto"/>
            <w:vAlign w:val="center"/>
            <w:hideMark/>
          </w:tcPr>
          <w:p w:rsidR="0053111F" w:rsidRPr="00641A59" w:rsidRDefault="0053111F" w:rsidP="00184600">
            <w:pPr>
              <w:rPr>
                <w:sz w:val="24"/>
                <w:szCs w:val="24"/>
              </w:rPr>
            </w:pPr>
            <w:r w:rsidRPr="003C0460">
              <w:t xml:space="preserve">Мешок  для забора  крови с раствором антикоагулянта ЦФДА-1 сдвоенный объемом 350/300/ мл., </w:t>
            </w:r>
            <w:r w:rsidRPr="003C0460">
              <w:rPr>
                <w:lang w:val="en-US"/>
              </w:rPr>
              <w:t>BSDC</w:t>
            </w:r>
            <w:r w:rsidRPr="003C0460">
              <w:t>/</w:t>
            </w:r>
            <w:r w:rsidRPr="003C0460">
              <w:rPr>
                <w:lang w:val="en-US"/>
              </w:rPr>
              <w:t>NP</w:t>
            </w:r>
            <w:r w:rsidRPr="003C0460">
              <w:t>/</w:t>
            </w:r>
            <w:r w:rsidRPr="003C0460">
              <w:rPr>
                <w:lang w:val="en-US"/>
              </w:rPr>
              <w:t>SB</w:t>
            </w:r>
            <w:r w:rsidRPr="003C0460">
              <w:t>3 для однократного применения</w:t>
            </w:r>
          </w:p>
        </w:tc>
        <w:tc>
          <w:tcPr>
            <w:tcW w:w="7229" w:type="dxa"/>
            <w:vAlign w:val="center"/>
          </w:tcPr>
          <w:p w:rsidR="0053111F" w:rsidRPr="00B4456E" w:rsidRDefault="0053111F" w:rsidP="0053111F">
            <w:pPr>
              <w:widowControl w:val="0"/>
              <w:tabs>
                <w:tab w:val="left" w:pos="851"/>
              </w:tabs>
              <w:adjustRightInd w:val="0"/>
              <w:contextualSpacing/>
              <w:jc w:val="both"/>
              <w:rPr>
                <w:bCs/>
                <w:sz w:val="18"/>
                <w:szCs w:val="18"/>
                <w:lang w:val="kk-KZ"/>
              </w:rPr>
            </w:pPr>
            <w:r w:rsidRPr="00FE03E1">
              <w:t xml:space="preserve">Сдвоенный контейнер для </w:t>
            </w:r>
            <w:r>
              <w:t>350</w:t>
            </w:r>
            <w:r w:rsidRPr="00FE03E1">
              <w:t xml:space="preserve">мл крови содержащий  63 мл </w:t>
            </w:r>
            <w:r>
              <w:t>ЦФДА-1</w:t>
            </w:r>
            <w:r w:rsidRPr="00FE03E1">
              <w:t xml:space="preserve"> в комплекте и пустым контейнером 300мл протектором иглы, адаптером для вакуумной пробирки и мешок для первой порции крови. </w:t>
            </w:r>
            <w:r>
              <w:t>ЦФДА</w:t>
            </w:r>
            <w:r w:rsidRPr="00FE03E1">
              <w:t>-1. (Антикоагулянт Цитрат, Фосфат Декстроза Аденин) раствор. Раствор</w:t>
            </w:r>
            <w:r>
              <w:t xml:space="preserve"> АНТИКОАГУЛЯНТА содержит</w:t>
            </w:r>
            <w:r w:rsidRPr="00FE03E1">
              <w:t>ся в PVC  контейнере и PVC контейнеры упакованы в алюминиевые пакеты. Пропорции  раствора антикоагулянта  в упаковке 14мл на 100мл в цельном мешке 63мл состава стандартно упакованного соответствует 45</w:t>
            </w:r>
            <w:r>
              <w:t xml:space="preserve"> </w:t>
            </w:r>
            <w:r w:rsidRPr="00FE03E1">
              <w:t xml:space="preserve">мл в мешке. </w:t>
            </w:r>
            <w:r>
              <w:t>ЦФДА</w:t>
            </w:r>
            <w:r w:rsidRPr="00FE03E1">
              <w:t>-1 Светонепроницаемая алюминиевая фольга защищает контейнеры от заражения микроорганизмами. Пластиковые мешки изготовлены из поливинилхлорида медицинского назначения с применением специального пластификатора DEHP. Необходимая высокая надежность швов (единый шов дна и стенок контейнера), эластичность и износостойкость материала контейнеров, плавно закругленная конструкция, что обеспечивает оптимальный дренаж для клеток крови, удобные прорези для подвешивания, которые предназначены для подвешивания контейнера во время переливания или сбора крови, а также боковые прорези для закрепления опытной трубки для ан</w:t>
            </w:r>
            <w:r>
              <w:t>ализов. Спецификация контейнера:</w:t>
            </w:r>
            <w:r w:rsidRPr="00FE03E1">
              <w:t xml:space="preserve"> Модификация контейнера Сдвоенный Объем первичного мешка </w:t>
            </w:r>
            <w:r>
              <w:t>350</w:t>
            </w:r>
            <w:r w:rsidRPr="00FE03E1">
              <w:t>мл Антикоагулянт / ресуспендирующий раст</w:t>
            </w:r>
            <w:r>
              <w:t>вор CPDA-1 Добавочный мешок 300</w:t>
            </w:r>
            <w:r w:rsidRPr="00FE03E1">
              <w:t>мл</w:t>
            </w:r>
            <w:r>
              <w:t>.</w:t>
            </w:r>
            <w:r w:rsidRPr="00FE03E1">
              <w:t xml:space="preserve">  Применение</w:t>
            </w:r>
            <w:r>
              <w:t>.</w:t>
            </w:r>
            <w:r w:rsidRPr="00FE03E1">
              <w:t xml:space="preserve"> Разделение цельной крови на 2</w:t>
            </w:r>
            <w:r>
              <w:t xml:space="preserve"> </w:t>
            </w:r>
            <w:r w:rsidRPr="00FE03E1">
              <w:t xml:space="preserve">части: эритроциты и плазму; получение отмытых эритроцитов. Добавочные растворы CPDA-1 Назначение </w:t>
            </w:r>
            <w:r>
              <w:t>антикоагуляция и хранение крови.</w:t>
            </w:r>
            <w:r w:rsidRPr="00FE03E1">
              <w:t xml:space="preserve"> Срок хранения 35 дней</w:t>
            </w:r>
            <w:r>
              <w:t>.</w:t>
            </w:r>
            <w:r w:rsidRPr="00FE03E1">
              <w:t xml:space="preserve">  Ко</w:t>
            </w:r>
            <w:r>
              <w:t>нцентрация консервантов (на 100</w:t>
            </w:r>
            <w:r w:rsidRPr="00FE03E1">
              <w:t>мл) Цитрат натрия (дигидрат)-2,63г.  Лимонная кислота (моногидрат)-0,299г.  Глюкоза (моногидрат)-3,19г. дигидрогенфосфат (дигидрат) - 0,2</w:t>
            </w:r>
            <w:r>
              <w:t>22г.  Аденин - 0,0275г.  Клапан:</w:t>
            </w:r>
            <w:r w:rsidRPr="00FE03E1">
              <w:t xml:space="preserve">  Отсутствие острых углов: специальная крышка предохраняет от пробивания во время центрифугирования. Клапан достаточно прочный и выдерживает все обычно используемые режимы центрифугирования. Игла</w:t>
            </w:r>
            <w:r>
              <w:t>:</w:t>
            </w:r>
            <w:r w:rsidRPr="00FE03E1">
              <w:t xml:space="preserve"> Защищенная ультратонкая игла (16G)  с тройным срезом наконечника, что обеспечивается максимальный уровень кровотока и минимум неприятных ощущений для донора. Красная индикаторная метка и мягкий пластиковый защитный колпачок. Позволяют убедиться в том, что колпачок иглы не снимался ранее. По метке легко определить расположение среза иглы. Поворачивающийся колпачок защищает иглу от воздействий:</w:t>
            </w:r>
            <w:r>
              <w:t xml:space="preserve"> </w:t>
            </w:r>
            <w:r w:rsidRPr="00FE03E1">
              <w:t>предотвращает повреждение силиконизированного покрытия. Острый тройной срез наконечника иглы</w:t>
            </w:r>
            <w:r>
              <w:t>.</w:t>
            </w:r>
            <w:r w:rsidRPr="00FE03E1">
              <w:t xml:space="preserve"> Не производится повреждение тканей, только венепункция. Не образуется тромбопластин, нет опасения преждевременного свертывания. Низкий уровень стресса для пациента. Ультратонкие стенки иглы</w:t>
            </w:r>
            <w:r>
              <w:t>.</w:t>
            </w:r>
            <w:r w:rsidRPr="00FE03E1">
              <w:t xml:space="preserve"> Единица измерения: штука, Упаковка (кор/ящик): </w:t>
            </w:r>
            <w:r>
              <w:t>4</w:t>
            </w:r>
            <w:r w:rsidRPr="00FE03E1">
              <w:t>0</w:t>
            </w:r>
          </w:p>
        </w:tc>
      </w:tr>
      <w:tr w:rsidR="0053111F" w:rsidRPr="000E7A0A" w:rsidTr="000E7A0A">
        <w:trPr>
          <w:trHeight w:val="247"/>
        </w:trPr>
        <w:tc>
          <w:tcPr>
            <w:tcW w:w="627" w:type="dxa"/>
            <w:shd w:val="clear" w:color="auto" w:fill="auto"/>
            <w:noWrap/>
            <w:vAlign w:val="center"/>
            <w:hideMark/>
          </w:tcPr>
          <w:p w:rsidR="0053111F" w:rsidRPr="000E7A0A" w:rsidRDefault="0053111F" w:rsidP="000E7A0A">
            <w:pPr>
              <w:autoSpaceDE w:val="0"/>
              <w:autoSpaceDN w:val="0"/>
              <w:jc w:val="center"/>
            </w:pPr>
            <w:r w:rsidRPr="000E7A0A">
              <w:t>2</w:t>
            </w:r>
          </w:p>
        </w:tc>
        <w:tc>
          <w:tcPr>
            <w:tcW w:w="1926" w:type="dxa"/>
            <w:shd w:val="clear" w:color="auto" w:fill="auto"/>
            <w:vAlign w:val="center"/>
            <w:hideMark/>
          </w:tcPr>
          <w:p w:rsidR="0053111F" w:rsidRPr="00641A59" w:rsidRDefault="0053111F" w:rsidP="00184600">
            <w:pPr>
              <w:rPr>
                <w:sz w:val="24"/>
                <w:szCs w:val="24"/>
              </w:rPr>
            </w:pPr>
            <w:r w:rsidRPr="003C0460">
              <w:t xml:space="preserve">Мешок  для забора  крови с раствором антикоагулянта ЦФДА-1 сдвоенный объемом 450/300/ мл., </w:t>
            </w:r>
            <w:r w:rsidRPr="003C0460">
              <w:rPr>
                <w:lang w:val="en-US"/>
              </w:rPr>
              <w:t>BSDC</w:t>
            </w:r>
            <w:r w:rsidRPr="003C0460">
              <w:t>/</w:t>
            </w:r>
            <w:r w:rsidRPr="003C0460">
              <w:rPr>
                <w:lang w:val="en-US"/>
              </w:rPr>
              <w:t>NP</w:t>
            </w:r>
            <w:r w:rsidRPr="003C0460">
              <w:t>/</w:t>
            </w:r>
            <w:r w:rsidRPr="003C0460">
              <w:rPr>
                <w:lang w:val="en-US"/>
              </w:rPr>
              <w:t>SB</w:t>
            </w:r>
            <w:r w:rsidRPr="003C0460">
              <w:t>3 для однократного применения</w:t>
            </w:r>
          </w:p>
        </w:tc>
        <w:tc>
          <w:tcPr>
            <w:tcW w:w="7229" w:type="dxa"/>
            <w:vAlign w:val="center"/>
          </w:tcPr>
          <w:p w:rsidR="0053111F" w:rsidRPr="0053111F" w:rsidRDefault="0053111F" w:rsidP="0053111F">
            <w:pPr>
              <w:widowControl w:val="0"/>
              <w:tabs>
                <w:tab w:val="left" w:pos="851"/>
              </w:tabs>
              <w:adjustRightInd w:val="0"/>
              <w:contextualSpacing/>
              <w:jc w:val="both"/>
              <w:rPr>
                <w:bCs/>
                <w:sz w:val="18"/>
                <w:szCs w:val="18"/>
              </w:rPr>
            </w:pPr>
            <w:r w:rsidRPr="00FE03E1">
              <w:t xml:space="preserve">Сдвоенный контейнер для 450 мл крови содержащий  63 мл </w:t>
            </w:r>
            <w:r>
              <w:t>ЦФДА-1</w:t>
            </w:r>
            <w:r w:rsidRPr="00FE03E1">
              <w:t xml:space="preserve"> в комплекте и пустым контейнером 300</w:t>
            </w:r>
            <w:r>
              <w:t xml:space="preserve"> </w:t>
            </w:r>
            <w:r w:rsidRPr="00FE03E1">
              <w:t xml:space="preserve">мл протектором иглы, адаптером для вакуумной пробирки и мешок для первой порции крови. </w:t>
            </w:r>
            <w:r>
              <w:t>ЦФДА</w:t>
            </w:r>
            <w:r w:rsidRPr="00FE03E1">
              <w:t>-1. (Антикоагулянт Цитрат, Фосфат Декстроза Аденин) раствор. Раствор</w:t>
            </w:r>
            <w:r>
              <w:t xml:space="preserve"> АНТИКОАГУЛЯНТА содержит</w:t>
            </w:r>
            <w:r w:rsidRPr="00FE03E1">
              <w:t xml:space="preserve">ся в PVC  контейнере и PVC контейнеры упакованы в алюминиевые пакеты. Пропорции  раствора антикоагулянта  в упаковке 14мл на 100мл в цельном мешке 63мл состава стандартно упакованного соответствует 45мл в мешке. </w:t>
            </w:r>
            <w:r>
              <w:t>ЦФДА</w:t>
            </w:r>
            <w:r w:rsidRPr="00FE03E1">
              <w:t>-1 Светонепроницаемая алюминиевая фольга защищает контейнеры от заражения микроорганизмами. Пластиковые мешки изготовлены из поливинилхлорида медицинского назначения с применением специального пластификатора DEHP. Необходимая высокая надежность швов (единый шов дна и стенок контейнера), эластичность и износостойкость материала контейнеров, плавно закругленная конструкция, что обеспечивает оптимальный дренаж для клеток крови, удобные прорези для подвешивания, которые предназначены для подвешивания контейнера во время переливания или сбора крови, а также боковые прорези для закрепления опытной трубки для ан</w:t>
            </w:r>
            <w:r>
              <w:t>ализов. Спецификация контейнера:</w:t>
            </w:r>
            <w:r w:rsidRPr="00FE03E1">
              <w:t xml:space="preserve"> Модификация контейнера Сдвоенный Объем первичного мешка 450мл Антикоагулянт / ресуспендирующий раствор CPDA-1 Добавочный мешок 300мл</w:t>
            </w:r>
            <w:r>
              <w:t>.</w:t>
            </w:r>
            <w:r w:rsidRPr="00FE03E1">
              <w:t xml:space="preserve">  Применение</w:t>
            </w:r>
            <w:r>
              <w:t>.</w:t>
            </w:r>
            <w:r w:rsidRPr="00FE03E1">
              <w:t xml:space="preserve"> Разделение цельной крови на 2</w:t>
            </w:r>
            <w:r>
              <w:t xml:space="preserve"> </w:t>
            </w:r>
            <w:r w:rsidRPr="00FE03E1">
              <w:lastRenderedPageBreak/>
              <w:t xml:space="preserve">части: эритроциты и плазму; получение отмытых эритроцитов. Добавочные растворы CPDA-1 Назначение </w:t>
            </w:r>
            <w:r>
              <w:t>антикоагуляция и хранение крови.</w:t>
            </w:r>
            <w:r w:rsidRPr="00FE03E1">
              <w:t xml:space="preserve"> Срок хранения 35 дней</w:t>
            </w:r>
            <w:r>
              <w:t>.</w:t>
            </w:r>
            <w:r w:rsidRPr="00FE03E1">
              <w:t xml:space="preserve">  Концентрация консервантов (на 100 мл) Цитрат натрия (дигидрат)-2,63г.  Лимонная кислота (моногидрат)-0,299г.  Глюкоза (моногидрат)-3,19г. дигидрогенфосфат (дигидрат) - 0,2</w:t>
            </w:r>
            <w:r>
              <w:t>22г.  Аденин - 0,0275г.  Клапан:</w:t>
            </w:r>
            <w:r w:rsidRPr="00FE03E1">
              <w:t xml:space="preserve">  Отсутствие острых углов: специальная крышка предохраняет от пробивания во время центрифугирования. Клапан достаточно прочный и выдерживает все обычно используемые режимы центрифугирования. Игла</w:t>
            </w:r>
            <w:r>
              <w:t>:</w:t>
            </w:r>
            <w:r w:rsidRPr="00FE03E1">
              <w:t xml:space="preserve"> Защищенная ультратонкая игла (16G)  с тройным срезом наконечника, что обеспечивается максимальный уровень кровотока и минимум неприятных ощущений для донора. Красная индикаторная метка и мягкий пластиковый защитный колпачок. Позволяют убедиться в том, что колпачок иглы не снимался ранее. По метке легко определить расположение среза иглы. Поворачивающийся колпачок защищает иглу от воздействий:</w:t>
            </w:r>
            <w:r>
              <w:t xml:space="preserve"> </w:t>
            </w:r>
            <w:r w:rsidRPr="00FE03E1">
              <w:t>предотвращает повреждение силиконизированного покрытия. Острый тройной срез наконечника иглы</w:t>
            </w:r>
            <w:r>
              <w:t>.</w:t>
            </w:r>
            <w:r w:rsidRPr="00FE03E1">
              <w:t xml:space="preserve"> Не производится повреждение тканей, только венепункция. Не образуется тромбопластин, нет опасения преждевременного свертывания. Низкий уровень стресса для пациента. Ультратонкие стенки иглы</w:t>
            </w:r>
            <w:r>
              <w:t>.</w:t>
            </w:r>
            <w:r w:rsidRPr="00FE03E1">
              <w:t xml:space="preserve"> Единица измерения: штука, Упаковка (кор/ящик): </w:t>
            </w:r>
            <w:r>
              <w:t>4</w:t>
            </w:r>
            <w:r w:rsidRPr="00FE03E1">
              <w:t>0</w:t>
            </w:r>
          </w:p>
        </w:tc>
      </w:tr>
      <w:tr w:rsidR="0053111F" w:rsidRPr="000E7A0A" w:rsidTr="000E7A0A">
        <w:trPr>
          <w:trHeight w:val="247"/>
        </w:trPr>
        <w:tc>
          <w:tcPr>
            <w:tcW w:w="627" w:type="dxa"/>
            <w:shd w:val="clear" w:color="auto" w:fill="auto"/>
            <w:noWrap/>
            <w:vAlign w:val="center"/>
          </w:tcPr>
          <w:p w:rsidR="0053111F" w:rsidRPr="000E7A0A" w:rsidRDefault="0053111F" w:rsidP="000E7A0A">
            <w:pPr>
              <w:autoSpaceDE w:val="0"/>
              <w:autoSpaceDN w:val="0"/>
              <w:jc w:val="center"/>
            </w:pPr>
            <w:r>
              <w:lastRenderedPageBreak/>
              <w:t>3</w:t>
            </w:r>
          </w:p>
        </w:tc>
        <w:tc>
          <w:tcPr>
            <w:tcW w:w="1926" w:type="dxa"/>
            <w:shd w:val="clear" w:color="auto" w:fill="auto"/>
            <w:vAlign w:val="center"/>
          </w:tcPr>
          <w:p w:rsidR="0053111F" w:rsidRPr="00641A59" w:rsidRDefault="0053111F" w:rsidP="00184600">
            <w:pPr>
              <w:rPr>
                <w:sz w:val="24"/>
                <w:szCs w:val="24"/>
                <w:lang w:val="kk-KZ"/>
              </w:rPr>
            </w:pPr>
            <w:r w:rsidRPr="003C0460">
              <w:t xml:space="preserve">Мешок  для забора  крови строенный объемом 450/450/300 мл., </w:t>
            </w:r>
            <w:r w:rsidRPr="003C0460">
              <w:rPr>
                <w:lang w:val="en-US"/>
              </w:rPr>
              <w:t>BSDC</w:t>
            </w:r>
            <w:r w:rsidRPr="003C0460">
              <w:t>/</w:t>
            </w:r>
            <w:r w:rsidRPr="003C0460">
              <w:rPr>
                <w:lang w:val="en-US"/>
              </w:rPr>
              <w:t>NP</w:t>
            </w:r>
            <w:r w:rsidRPr="003C0460">
              <w:t>/</w:t>
            </w:r>
            <w:r w:rsidRPr="003C0460">
              <w:rPr>
                <w:lang w:val="en-US"/>
              </w:rPr>
              <w:t>SB</w:t>
            </w:r>
            <w:r w:rsidRPr="003C0460">
              <w:t xml:space="preserve">2 с раствором антикоагулянта </w:t>
            </w:r>
            <w:r w:rsidRPr="003C0460">
              <w:rPr>
                <w:lang w:val="en-US"/>
              </w:rPr>
              <w:t>CPD</w:t>
            </w:r>
            <w:r w:rsidRPr="003C0460">
              <w:t>/</w:t>
            </w:r>
            <w:r w:rsidRPr="003C0460">
              <w:rPr>
                <w:lang w:val="en-US"/>
              </w:rPr>
              <w:t>SAGM</w:t>
            </w:r>
            <w:r w:rsidRPr="003C0460">
              <w:t xml:space="preserve"> для однократного применения</w:t>
            </w:r>
          </w:p>
        </w:tc>
        <w:tc>
          <w:tcPr>
            <w:tcW w:w="7229" w:type="dxa"/>
            <w:vAlign w:val="center"/>
          </w:tcPr>
          <w:p w:rsidR="0053111F" w:rsidRPr="00D35063" w:rsidRDefault="00D35063" w:rsidP="00797E1C">
            <w:pPr>
              <w:pStyle w:val="ab"/>
              <w:widowControl w:val="0"/>
              <w:tabs>
                <w:tab w:val="left" w:pos="0"/>
              </w:tabs>
              <w:adjustRightInd w:val="0"/>
              <w:ind w:left="0"/>
              <w:jc w:val="both"/>
            </w:pPr>
            <w:r w:rsidRPr="00D35063">
              <w:t xml:space="preserve">Строенный контейнер для 450 мл крови содержащий  63 мл CPD в комплекте с контейнером вместимостью 450мл с раствором 100мл SAGM и пустым контейнером 300мл протектором иглы, адаптером для вакуумной пробирки и мешок для первой порции крови.  CPD SAG-M  (цитрат, Фосфат, Декстрос/Хлорид Натрия Аденин глюкоза Маниитол) раствор. Раствор АНТИКОАГУЛЯНТА  содержится в PVC  контейнере, а PVC контейнеры  упакованы в алюминиевые пакеты. Упаковка:  Каждый пластиковый контейнер  упакован в полиэтиленовую пленку. В зависимости от модификации контейнеры упакованы по несколько штук в светонепроницаемую алюминиевую фольгу. Антибактериальная среда в упаковке - светонепроницаемая алюминиевая фольга защищает контейнеры от заражения микроорганизмами. Гарантия высокой надежности - конструкция упаковки: является эффективным барьером для пара и газа, что поддерживает жизнеспособность клеток крови. К тому же упаковка  воздухонепроницаемая, что позволяет растворам оставаться неизмененными в течение более чем 30 месяцев. Контейнеры уложены в упаковку горизонтально - предотвращается образование складок и перегибов трубок, что может вызвать сложности при сборе крови и её фракционировании. Игла: Защищенная ультратонкая игла (16G) с тройным срезом наконечника, что обеспечивает максимальный уровень кровотока и минимум неприятных ощущений для донора. Красная индикаторная метка и мягкий пластиковый защитный колпачок позволяют убедиться в том, что колпачок иглы не снимался ранее. По метке легко определить расположение среза иглы. Поворачивающийся колпачок защищает иглу от воздействий: предотвращает повреждение силиконизированного покрытия. Острый тройной срез наконечника иглы. Не производится повреждение тканей, только венепункция. Не образуется тромбопластин, нет опасения преждевременного свертывания. Низкий уровень стресса для пациента. Ультратонкие стенки иглы. Материал контейнеров: Пластиковые мешки изготовлены из поливинилхлорида медицинского назначения с применением специального пластификатора DEHP. Необходимая высокая надежность швов (единый шов дна и стенок контейнера), эластичность и износостойкость материала контейнеров, плавно закругленная конструкция, что обеспечивает оптимальный дренаж для клеток крови, удобные прорези для подвешивания, которые предназначены для подвешивания контейнера во время переливания или сбора крови, а также боковые прорези для закрепления опытной трубки для анализов. Клапан:  Отсутствие острых углов: специальная крышка предохраняет от пробивания во время центрифугирования. Клапан достаточно прочный и выдерживает все обычно используемые режимы центрифугирования. Несмываемая и надежно приклеенная этикетка  прекрасно сохраняется при центрифугировании и заморозке, что обеспечивает сохранность информации о доноре. Выходные порты. Два выходных порта подходят к большинству используемых систем, легко открываются. Необходимое специальное покрытие снижает риск контаминации. Спецификация контейнера: Модификация - строенный Объем первичного мешка 450 мл Антикоагулянт / ресуспендирующий раствор - CPD/SAGM Добавочный мешок 450 мл.  Мешок с SAGM 300 . </w:t>
            </w:r>
            <w:r w:rsidRPr="00D35063">
              <w:lastRenderedPageBreak/>
              <w:t xml:space="preserve">Применение разделение цельной крови на 3 части: эритроциты, тромбоциты и плазма / эритроциты, лейкоциты и плазма. Добавочные растворы:  CPD. Назначение анткоагуляция и хранения крови. Срок хранения 28 дней. Концентрация консервантов (на 100мл) цитрат натрия (дигидрат)-2,63г. Лимонная кислота (моногидрат)-0,327г. Глюкоза (моногидрат)-2,55г. Натрия дигидрогенфосфат (дигидрат)-0,222г. </w:t>
            </w:r>
            <w:r w:rsidRPr="00D35063">
              <w:rPr>
                <w:lang w:val="en-US"/>
              </w:rPr>
              <w:t>S</w:t>
            </w:r>
            <w:r w:rsidRPr="00D35063">
              <w:t>.A.G.M. Назначение консервация эритроцитов. Срок хранения-42 дня. Единица измерения: штука, Упаковка (кор/ящик): 30</w:t>
            </w:r>
          </w:p>
        </w:tc>
      </w:tr>
    </w:tbl>
    <w:p w:rsidR="00445789" w:rsidRPr="00445789" w:rsidRDefault="00445789" w:rsidP="00445789">
      <w:pPr>
        <w:jc w:val="both"/>
      </w:pPr>
      <w:r w:rsidRPr="00445789">
        <w:lastRenderedPageBreak/>
        <w:t>В подтверждение технической спецификации потенциальный поставщик представляет следующие документы:</w:t>
      </w:r>
      <w:r>
        <w:rPr>
          <w:lang w:val="kk-KZ"/>
        </w:rPr>
        <w:t xml:space="preserve"> </w:t>
      </w:r>
      <w:r w:rsidRPr="00445789">
        <w:t>Копии свидетельств о государственн</w:t>
      </w:r>
      <w:bookmarkStart w:id="39" w:name="_GoBack"/>
      <w:bookmarkEnd w:id="39"/>
      <w:r w:rsidRPr="00445789">
        <w:t xml:space="preserve">ой регистрации </w:t>
      </w:r>
      <w:r w:rsidR="001E37B0">
        <w:t>изделий медицинского назначения</w:t>
      </w:r>
      <w:r w:rsidRPr="00445789">
        <w:t>.</w:t>
      </w:r>
    </w:p>
    <w:p w:rsidR="00445789" w:rsidRPr="00445789" w:rsidRDefault="00445789" w:rsidP="00445789">
      <w:pPr>
        <w:jc w:val="both"/>
      </w:pPr>
      <w:r w:rsidRPr="00445789">
        <w:t xml:space="preserve">     Все поставляемые </w:t>
      </w:r>
      <w:r w:rsidR="001E37B0">
        <w:t>изделия медицинского назначения</w:t>
      </w:r>
      <w:r w:rsidR="001E37B0" w:rsidRPr="00445789">
        <w:t xml:space="preserve"> </w:t>
      </w:r>
      <w:r w:rsidRPr="00445789">
        <w:t>должны иметь срок хранения не менее 3-х лет, иметь малую токсичность для организма и окружающей среды, не требовать специальных условий хранения.</w:t>
      </w:r>
    </w:p>
    <w:p w:rsidR="00F12097" w:rsidRDefault="00F12097" w:rsidP="00FE4D31">
      <w:pPr>
        <w:jc w:val="right"/>
        <w:rPr>
          <w:rStyle w:val="s0"/>
          <w:sz w:val="24"/>
          <w:szCs w:val="24"/>
          <w:lang w:val="kk-KZ"/>
        </w:rPr>
      </w:pPr>
    </w:p>
    <w:p w:rsidR="00F97AB7" w:rsidRDefault="00F97AB7" w:rsidP="00FE4D31">
      <w:pPr>
        <w:jc w:val="right"/>
        <w:rPr>
          <w:rStyle w:val="s0"/>
          <w:sz w:val="24"/>
          <w:szCs w:val="24"/>
        </w:rPr>
      </w:pPr>
    </w:p>
    <w:p w:rsidR="00B4456E" w:rsidRDefault="00B4456E" w:rsidP="00FE4D31">
      <w:pPr>
        <w:jc w:val="right"/>
        <w:rPr>
          <w:rStyle w:val="s0"/>
          <w:sz w:val="24"/>
          <w:szCs w:val="24"/>
        </w:rPr>
      </w:pPr>
    </w:p>
    <w:p w:rsidR="00B4456E" w:rsidRDefault="00B4456E" w:rsidP="00FE4D31">
      <w:pPr>
        <w:jc w:val="right"/>
        <w:rPr>
          <w:rStyle w:val="s0"/>
          <w:sz w:val="24"/>
          <w:szCs w:val="24"/>
        </w:rPr>
      </w:pPr>
    </w:p>
    <w:p w:rsidR="00B4456E" w:rsidRDefault="00B4456E" w:rsidP="00FE4D31">
      <w:pPr>
        <w:jc w:val="right"/>
        <w:rPr>
          <w:rStyle w:val="s0"/>
          <w:sz w:val="24"/>
          <w:szCs w:val="24"/>
        </w:rPr>
      </w:pPr>
    </w:p>
    <w:p w:rsidR="00B4456E" w:rsidRDefault="00B4456E" w:rsidP="00FE4D31">
      <w:pPr>
        <w:jc w:val="right"/>
        <w:rPr>
          <w:rStyle w:val="s0"/>
          <w:sz w:val="24"/>
          <w:szCs w:val="24"/>
        </w:rPr>
      </w:pPr>
    </w:p>
    <w:p w:rsidR="00B4456E" w:rsidRDefault="00B4456E" w:rsidP="00FE4D31">
      <w:pPr>
        <w:jc w:val="right"/>
        <w:rPr>
          <w:rStyle w:val="s0"/>
          <w:sz w:val="24"/>
          <w:szCs w:val="24"/>
        </w:rPr>
      </w:pPr>
    </w:p>
    <w:p w:rsidR="00B4456E" w:rsidRDefault="00B4456E" w:rsidP="00FE4D31">
      <w:pPr>
        <w:jc w:val="right"/>
        <w:rPr>
          <w:rStyle w:val="s0"/>
          <w:sz w:val="24"/>
          <w:szCs w:val="24"/>
        </w:rPr>
      </w:pPr>
    </w:p>
    <w:p w:rsidR="00B4456E" w:rsidRDefault="00B4456E" w:rsidP="00FE4D31">
      <w:pPr>
        <w:jc w:val="right"/>
        <w:rPr>
          <w:rStyle w:val="s0"/>
          <w:sz w:val="24"/>
          <w:szCs w:val="24"/>
        </w:rPr>
      </w:pPr>
    </w:p>
    <w:p w:rsidR="00B4456E" w:rsidRDefault="00B4456E" w:rsidP="00FE4D31">
      <w:pPr>
        <w:jc w:val="right"/>
        <w:rPr>
          <w:rStyle w:val="s0"/>
          <w:sz w:val="24"/>
          <w:szCs w:val="24"/>
        </w:rPr>
      </w:pPr>
    </w:p>
    <w:p w:rsidR="00B4456E" w:rsidRDefault="00B4456E" w:rsidP="00FE4D31">
      <w:pPr>
        <w:jc w:val="right"/>
        <w:rPr>
          <w:rStyle w:val="s0"/>
          <w:sz w:val="24"/>
          <w:szCs w:val="24"/>
        </w:rPr>
      </w:pPr>
    </w:p>
    <w:p w:rsidR="00B4456E" w:rsidRDefault="00B4456E" w:rsidP="00FE4D31">
      <w:pPr>
        <w:jc w:val="right"/>
        <w:rPr>
          <w:rStyle w:val="s0"/>
          <w:sz w:val="24"/>
          <w:szCs w:val="24"/>
        </w:rPr>
      </w:pPr>
    </w:p>
    <w:p w:rsidR="008E38E0" w:rsidRDefault="008E38E0" w:rsidP="00FE4D31">
      <w:pPr>
        <w:jc w:val="right"/>
        <w:rPr>
          <w:rStyle w:val="s0"/>
          <w:sz w:val="24"/>
          <w:szCs w:val="24"/>
        </w:rPr>
      </w:pPr>
    </w:p>
    <w:p w:rsidR="008E38E0" w:rsidRDefault="008E38E0" w:rsidP="00FE4D31">
      <w:pPr>
        <w:jc w:val="right"/>
        <w:rPr>
          <w:rStyle w:val="s0"/>
          <w:sz w:val="24"/>
          <w:szCs w:val="24"/>
        </w:rPr>
      </w:pPr>
    </w:p>
    <w:p w:rsidR="008E38E0" w:rsidRDefault="008E38E0" w:rsidP="00FE4D31">
      <w:pPr>
        <w:jc w:val="right"/>
        <w:rPr>
          <w:rStyle w:val="s0"/>
          <w:sz w:val="24"/>
          <w:szCs w:val="24"/>
        </w:rPr>
      </w:pPr>
    </w:p>
    <w:p w:rsidR="008E38E0" w:rsidRDefault="008E38E0" w:rsidP="00FE4D31">
      <w:pPr>
        <w:jc w:val="right"/>
        <w:rPr>
          <w:rStyle w:val="s0"/>
          <w:sz w:val="24"/>
          <w:szCs w:val="24"/>
        </w:rPr>
      </w:pPr>
    </w:p>
    <w:p w:rsidR="008E38E0" w:rsidRDefault="008E38E0" w:rsidP="00FE4D31">
      <w:pPr>
        <w:jc w:val="right"/>
        <w:rPr>
          <w:rStyle w:val="s0"/>
          <w:sz w:val="24"/>
          <w:szCs w:val="24"/>
        </w:rPr>
      </w:pPr>
    </w:p>
    <w:p w:rsidR="008E38E0" w:rsidRDefault="008E38E0" w:rsidP="00FE4D31">
      <w:pPr>
        <w:jc w:val="right"/>
        <w:rPr>
          <w:rStyle w:val="s0"/>
          <w:sz w:val="24"/>
          <w:szCs w:val="24"/>
        </w:rPr>
      </w:pPr>
    </w:p>
    <w:p w:rsidR="008E38E0" w:rsidRDefault="008E38E0" w:rsidP="00FE4D31">
      <w:pPr>
        <w:jc w:val="right"/>
        <w:rPr>
          <w:rStyle w:val="s0"/>
          <w:sz w:val="24"/>
          <w:szCs w:val="24"/>
        </w:rPr>
      </w:pPr>
    </w:p>
    <w:p w:rsidR="008E38E0" w:rsidRDefault="008E38E0" w:rsidP="00FE4D31">
      <w:pPr>
        <w:jc w:val="right"/>
        <w:rPr>
          <w:rStyle w:val="s0"/>
          <w:sz w:val="24"/>
          <w:szCs w:val="24"/>
        </w:rPr>
      </w:pPr>
    </w:p>
    <w:p w:rsidR="008E38E0" w:rsidRDefault="008E38E0" w:rsidP="00FE4D31">
      <w:pPr>
        <w:jc w:val="right"/>
        <w:rPr>
          <w:rStyle w:val="s0"/>
          <w:sz w:val="24"/>
          <w:szCs w:val="24"/>
        </w:rPr>
      </w:pPr>
    </w:p>
    <w:p w:rsidR="008E38E0" w:rsidRDefault="008E38E0" w:rsidP="00FE4D31">
      <w:pPr>
        <w:jc w:val="right"/>
        <w:rPr>
          <w:rStyle w:val="s0"/>
          <w:sz w:val="24"/>
          <w:szCs w:val="24"/>
        </w:rPr>
      </w:pPr>
    </w:p>
    <w:p w:rsidR="008E38E0" w:rsidRDefault="008E38E0" w:rsidP="00FE4D31">
      <w:pPr>
        <w:jc w:val="right"/>
        <w:rPr>
          <w:rStyle w:val="s0"/>
          <w:sz w:val="24"/>
          <w:szCs w:val="24"/>
        </w:rPr>
      </w:pPr>
    </w:p>
    <w:p w:rsidR="008E38E0" w:rsidRDefault="008E38E0"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D35063" w:rsidRDefault="00D35063" w:rsidP="00FE4D31">
      <w:pPr>
        <w:jc w:val="right"/>
        <w:rPr>
          <w:rStyle w:val="s0"/>
          <w:sz w:val="24"/>
          <w:szCs w:val="24"/>
        </w:rPr>
      </w:pPr>
    </w:p>
    <w:p w:rsidR="00FE4D31" w:rsidRPr="008E3CEA" w:rsidRDefault="00FE4D31" w:rsidP="00FE4D31">
      <w:pPr>
        <w:jc w:val="right"/>
        <w:rPr>
          <w:sz w:val="24"/>
          <w:szCs w:val="24"/>
        </w:rPr>
      </w:pPr>
      <w:r w:rsidRPr="008E3CEA">
        <w:rPr>
          <w:rStyle w:val="s0"/>
          <w:sz w:val="24"/>
          <w:szCs w:val="24"/>
        </w:rPr>
        <w:lastRenderedPageBreak/>
        <w:t>Приложение 2</w:t>
      </w:r>
    </w:p>
    <w:p w:rsidR="00FE4D31" w:rsidRPr="008E3CEA" w:rsidRDefault="00FE4D31" w:rsidP="00FE4D31">
      <w:pPr>
        <w:jc w:val="right"/>
        <w:rPr>
          <w:sz w:val="24"/>
          <w:szCs w:val="24"/>
        </w:rPr>
      </w:pPr>
      <w:r w:rsidRPr="008E3CEA">
        <w:rPr>
          <w:rStyle w:val="s0"/>
          <w:sz w:val="24"/>
          <w:szCs w:val="24"/>
        </w:rPr>
        <w:t xml:space="preserve">к тендерной документации  </w:t>
      </w:r>
    </w:p>
    <w:p w:rsidR="00FE4D31" w:rsidRPr="008E3CEA" w:rsidRDefault="00FE4D31" w:rsidP="00FE4D31">
      <w:pPr>
        <w:jc w:val="right"/>
        <w:rPr>
          <w:sz w:val="24"/>
          <w:szCs w:val="24"/>
        </w:rPr>
      </w:pPr>
      <w:r w:rsidRPr="008E3CEA">
        <w:rPr>
          <w:sz w:val="24"/>
          <w:szCs w:val="24"/>
        </w:rPr>
        <w:t> </w:t>
      </w:r>
    </w:p>
    <w:p w:rsidR="00FE4D31" w:rsidRPr="008E3CEA" w:rsidRDefault="00FE4D31" w:rsidP="00FE4D31">
      <w:pPr>
        <w:jc w:val="right"/>
        <w:rPr>
          <w:sz w:val="24"/>
          <w:szCs w:val="24"/>
        </w:rPr>
      </w:pPr>
      <w:r w:rsidRPr="008E3CEA">
        <w:rPr>
          <w:rStyle w:val="s0"/>
          <w:sz w:val="24"/>
          <w:szCs w:val="24"/>
        </w:rPr>
        <w:t> </w:t>
      </w:r>
    </w:p>
    <w:p w:rsidR="00FE4D31" w:rsidRPr="008E3CEA" w:rsidRDefault="00FE4D31" w:rsidP="00FE4D31">
      <w:pPr>
        <w:ind w:firstLine="426"/>
        <w:rPr>
          <w:sz w:val="24"/>
          <w:szCs w:val="24"/>
        </w:rPr>
      </w:pPr>
      <w:r w:rsidRPr="008E3CEA">
        <w:rPr>
          <w:sz w:val="24"/>
          <w:szCs w:val="24"/>
        </w:rPr>
        <w:t>(Кому)_________________________________________________________________________________________________________________</w:t>
      </w:r>
    </w:p>
    <w:p w:rsidR="00FE4D31" w:rsidRPr="008E3CEA" w:rsidRDefault="00FE4D31" w:rsidP="00FE4D31">
      <w:pPr>
        <w:ind w:firstLine="426"/>
        <w:jc w:val="center"/>
        <w:rPr>
          <w:sz w:val="24"/>
          <w:szCs w:val="24"/>
        </w:rPr>
      </w:pPr>
      <w:r w:rsidRPr="008E3CEA">
        <w:rPr>
          <w:sz w:val="24"/>
          <w:szCs w:val="24"/>
        </w:rPr>
        <w:t>(наименование организатора тендера)</w:t>
      </w:r>
    </w:p>
    <w:p w:rsidR="00FE4D31" w:rsidRPr="008E3CEA" w:rsidRDefault="00FE4D31" w:rsidP="00FE4D31">
      <w:pPr>
        <w:ind w:firstLine="426"/>
        <w:rPr>
          <w:sz w:val="24"/>
          <w:szCs w:val="24"/>
        </w:rPr>
      </w:pPr>
      <w:r w:rsidRPr="008E3CEA">
        <w:rPr>
          <w:sz w:val="24"/>
          <w:szCs w:val="24"/>
        </w:rPr>
        <w:t>(От кого)_______________________________________________________________________________________________________________</w:t>
      </w:r>
    </w:p>
    <w:p w:rsidR="00FE4D31" w:rsidRPr="008E3CEA" w:rsidRDefault="00FE4D31" w:rsidP="00FE4D31">
      <w:pPr>
        <w:ind w:firstLine="426"/>
        <w:jc w:val="center"/>
        <w:rPr>
          <w:sz w:val="24"/>
          <w:szCs w:val="24"/>
        </w:rPr>
      </w:pPr>
      <w:r w:rsidRPr="008E3CEA">
        <w:rPr>
          <w:sz w:val="24"/>
          <w:szCs w:val="24"/>
        </w:rPr>
        <w:t>(наименование потенциального поставщика)</w:t>
      </w:r>
    </w:p>
    <w:p w:rsidR="00FE4D31" w:rsidRPr="008E3CEA" w:rsidRDefault="00FE4D31" w:rsidP="00FE4D31">
      <w:pPr>
        <w:ind w:firstLine="426"/>
        <w:rPr>
          <w:sz w:val="24"/>
          <w:szCs w:val="24"/>
        </w:rPr>
      </w:pPr>
      <w:r w:rsidRPr="008E3CEA">
        <w:rPr>
          <w:sz w:val="24"/>
          <w:szCs w:val="24"/>
        </w:rPr>
        <w:t> </w:t>
      </w:r>
    </w:p>
    <w:p w:rsidR="00FE4D31" w:rsidRPr="008E3CEA" w:rsidRDefault="00FE4D31" w:rsidP="00FE4D31">
      <w:pPr>
        <w:ind w:firstLine="426"/>
        <w:jc w:val="center"/>
        <w:rPr>
          <w:sz w:val="24"/>
          <w:szCs w:val="24"/>
        </w:rPr>
      </w:pPr>
      <w:r w:rsidRPr="008E3CEA">
        <w:rPr>
          <w:b/>
          <w:bCs/>
          <w:sz w:val="24"/>
          <w:szCs w:val="24"/>
        </w:rPr>
        <w:t>Заявка на участие в тендере</w:t>
      </w:r>
    </w:p>
    <w:p w:rsidR="00FE4D31" w:rsidRPr="008E3CEA" w:rsidRDefault="00FE4D31" w:rsidP="00FE4D31">
      <w:pPr>
        <w:ind w:firstLine="426"/>
        <w:jc w:val="center"/>
        <w:rPr>
          <w:sz w:val="24"/>
          <w:szCs w:val="24"/>
        </w:rPr>
      </w:pPr>
      <w:r w:rsidRPr="008E3CEA">
        <w:rPr>
          <w:sz w:val="24"/>
          <w:szCs w:val="24"/>
        </w:rPr>
        <w:t xml:space="preserve">(для </w:t>
      </w:r>
      <w:r w:rsidRPr="008E3CEA">
        <w:rPr>
          <w:rStyle w:val="s0"/>
          <w:sz w:val="24"/>
          <w:szCs w:val="24"/>
        </w:rPr>
        <w:t>физических лиц, осуществляющих предпринимательскую деятельность</w:t>
      </w:r>
      <w:r w:rsidRPr="008E3CEA">
        <w:rPr>
          <w:sz w:val="24"/>
          <w:szCs w:val="24"/>
        </w:rPr>
        <w:t xml:space="preserve"> и юридических лиц)</w:t>
      </w:r>
    </w:p>
    <w:p w:rsidR="00FE4D31" w:rsidRPr="008E3CEA" w:rsidRDefault="00FE4D31" w:rsidP="00FE4D31">
      <w:pPr>
        <w:ind w:firstLine="426"/>
        <w:rPr>
          <w:sz w:val="24"/>
          <w:szCs w:val="24"/>
        </w:rPr>
      </w:pPr>
      <w:r w:rsidRPr="008E3CEA">
        <w:rPr>
          <w:sz w:val="24"/>
          <w:szCs w:val="24"/>
        </w:rPr>
        <w:t> </w:t>
      </w:r>
    </w:p>
    <w:p w:rsidR="00FE4D31" w:rsidRPr="008E3CEA" w:rsidRDefault="00FE4D31" w:rsidP="00FE4D31">
      <w:pPr>
        <w:ind w:firstLine="426"/>
        <w:rPr>
          <w:sz w:val="24"/>
          <w:szCs w:val="24"/>
        </w:rPr>
      </w:pPr>
      <w:r w:rsidRPr="008E3CEA">
        <w:rPr>
          <w:sz w:val="24"/>
          <w:szCs w:val="24"/>
        </w:rPr>
        <w:t>Рассмотрев тендерную документацию по проведению тендера</w:t>
      </w:r>
    </w:p>
    <w:p w:rsidR="00FE4D31" w:rsidRPr="008E3CEA" w:rsidRDefault="00FE4D31" w:rsidP="00FE4D31">
      <w:pPr>
        <w:ind w:firstLine="426"/>
        <w:rPr>
          <w:sz w:val="24"/>
          <w:szCs w:val="24"/>
        </w:rPr>
      </w:pPr>
      <w:r w:rsidRPr="008E3CEA">
        <w:rPr>
          <w:sz w:val="24"/>
          <w:szCs w:val="24"/>
        </w:rPr>
        <w:t>_______________________________________________________________________________________________________________________,</w:t>
      </w:r>
    </w:p>
    <w:p w:rsidR="00FE4D31" w:rsidRPr="008E3CEA" w:rsidRDefault="00FE4D31" w:rsidP="00FE4D31">
      <w:pPr>
        <w:ind w:firstLine="426"/>
        <w:jc w:val="center"/>
        <w:rPr>
          <w:sz w:val="24"/>
          <w:szCs w:val="24"/>
        </w:rPr>
      </w:pPr>
      <w:r w:rsidRPr="008E3CEA">
        <w:rPr>
          <w:sz w:val="24"/>
          <w:szCs w:val="24"/>
        </w:rPr>
        <w:t>(название тендера)</w:t>
      </w:r>
    </w:p>
    <w:p w:rsidR="00FE4D31" w:rsidRPr="008E3CEA" w:rsidRDefault="00FE4D31" w:rsidP="00FE4D31">
      <w:pPr>
        <w:ind w:firstLine="426"/>
        <w:rPr>
          <w:sz w:val="24"/>
          <w:szCs w:val="24"/>
        </w:rPr>
      </w:pPr>
      <w:r w:rsidRPr="008E3CEA">
        <w:rPr>
          <w:sz w:val="24"/>
          <w:szCs w:val="24"/>
        </w:rPr>
        <w:t>получение которой настоящим удостоверяется,______________________________________________________________________________,</w:t>
      </w:r>
    </w:p>
    <w:p w:rsidR="00FE4D31" w:rsidRPr="008E3CEA" w:rsidRDefault="00FE4D31" w:rsidP="00FE4D31">
      <w:pPr>
        <w:ind w:firstLine="426"/>
        <w:rPr>
          <w:sz w:val="24"/>
          <w:szCs w:val="24"/>
        </w:rPr>
      </w:pPr>
      <w:r w:rsidRPr="008E3CEA">
        <w:rPr>
          <w:sz w:val="24"/>
          <w:szCs w:val="24"/>
        </w:rPr>
        <w:t>_______________________________________________________________________________________________________________________</w:t>
      </w:r>
    </w:p>
    <w:p w:rsidR="00FE4D31" w:rsidRPr="008E3CEA" w:rsidRDefault="00FE4D31" w:rsidP="00FE4D31">
      <w:pPr>
        <w:ind w:firstLine="426"/>
        <w:jc w:val="center"/>
        <w:rPr>
          <w:sz w:val="24"/>
          <w:szCs w:val="24"/>
        </w:rPr>
      </w:pPr>
      <w:r w:rsidRPr="008E3CEA">
        <w:rPr>
          <w:sz w:val="24"/>
          <w:szCs w:val="24"/>
        </w:rPr>
        <w:t>(наименование потенциального поставщика)</w:t>
      </w:r>
    </w:p>
    <w:p w:rsidR="00FE4D31" w:rsidRPr="008E3CEA" w:rsidRDefault="00FE4D31" w:rsidP="00FE4D31">
      <w:pPr>
        <w:ind w:firstLine="426"/>
        <w:rPr>
          <w:sz w:val="24"/>
          <w:szCs w:val="24"/>
        </w:rPr>
      </w:pPr>
      <w:r w:rsidRPr="008E3CEA">
        <w:rPr>
          <w:sz w:val="24"/>
          <w:szCs w:val="24"/>
        </w:rPr>
        <w:t>предлагает осуществить поставку товаров в соответствии с тендерной документацией по следующим лотам:</w:t>
      </w:r>
    </w:p>
    <w:p w:rsidR="00FE4D31" w:rsidRPr="008E3CEA" w:rsidRDefault="00FE4D31" w:rsidP="00FE4D31">
      <w:pPr>
        <w:ind w:firstLine="426"/>
        <w:rPr>
          <w:sz w:val="24"/>
          <w:szCs w:val="24"/>
        </w:rPr>
      </w:pPr>
      <w:r w:rsidRPr="008E3CEA">
        <w:rPr>
          <w:sz w:val="24"/>
          <w:szCs w:val="24"/>
        </w:rPr>
        <w:t>_______________________________________________________________________________________________________________________</w:t>
      </w:r>
    </w:p>
    <w:p w:rsidR="00FE4D31" w:rsidRPr="008E3CEA" w:rsidRDefault="00FE4D31" w:rsidP="00FE4D31">
      <w:pPr>
        <w:ind w:firstLine="426"/>
        <w:jc w:val="center"/>
        <w:rPr>
          <w:sz w:val="24"/>
          <w:szCs w:val="24"/>
        </w:rPr>
      </w:pPr>
      <w:r w:rsidRPr="008E3CEA">
        <w:rPr>
          <w:sz w:val="24"/>
          <w:szCs w:val="24"/>
        </w:rPr>
        <w:t>(подробное описание товаров)</w:t>
      </w:r>
    </w:p>
    <w:p w:rsidR="00FE4D31" w:rsidRPr="008E3CEA" w:rsidRDefault="00FE4D31" w:rsidP="00FE4D31">
      <w:pPr>
        <w:ind w:firstLine="426"/>
        <w:rPr>
          <w:sz w:val="24"/>
          <w:szCs w:val="24"/>
        </w:rPr>
      </w:pPr>
      <w:r w:rsidRPr="008E3CEA">
        <w:rPr>
          <w:sz w:val="24"/>
          <w:szCs w:val="24"/>
        </w:rPr>
        <w:t>_______________________________________________________________________________________________________________________</w:t>
      </w:r>
    </w:p>
    <w:p w:rsidR="00FE4D31" w:rsidRPr="008E3CEA" w:rsidRDefault="00FE4D31" w:rsidP="00FE4D31">
      <w:pPr>
        <w:ind w:firstLine="426"/>
        <w:rPr>
          <w:sz w:val="24"/>
          <w:szCs w:val="24"/>
        </w:rPr>
      </w:pPr>
      <w:r w:rsidRPr="008E3CEA">
        <w:rPr>
          <w:sz w:val="24"/>
          <w:szCs w:val="24"/>
        </w:rPr>
        <w:t>_______________________________________________________________________________________________________________________</w:t>
      </w:r>
    </w:p>
    <w:p w:rsidR="00FE4D31" w:rsidRPr="008E3CEA" w:rsidRDefault="00FE4D31" w:rsidP="00FE4D31">
      <w:pPr>
        <w:ind w:firstLine="426"/>
        <w:rPr>
          <w:sz w:val="24"/>
          <w:szCs w:val="24"/>
        </w:rPr>
      </w:pPr>
      <w:r w:rsidRPr="008E3CEA">
        <w:rPr>
          <w:sz w:val="24"/>
          <w:szCs w:val="24"/>
        </w:rPr>
        <w:t>_______________________________________________________________________________________________________________________</w:t>
      </w:r>
    </w:p>
    <w:p w:rsidR="00FE4D31" w:rsidRPr="008E3CEA" w:rsidRDefault="00FE4D31" w:rsidP="00FE4D31">
      <w:pPr>
        <w:ind w:firstLine="426"/>
        <w:jc w:val="center"/>
        <w:rPr>
          <w:sz w:val="24"/>
          <w:szCs w:val="24"/>
        </w:rPr>
      </w:pPr>
      <w:r w:rsidRPr="008E3CEA">
        <w:rPr>
          <w:sz w:val="24"/>
          <w:szCs w:val="24"/>
        </w:rPr>
        <w:t> </w:t>
      </w:r>
    </w:p>
    <w:p w:rsidR="00FE4D31" w:rsidRPr="008E3CEA" w:rsidRDefault="00FE4D31" w:rsidP="00FE4D31">
      <w:pPr>
        <w:ind w:firstLine="426"/>
        <w:rPr>
          <w:sz w:val="24"/>
          <w:szCs w:val="24"/>
        </w:rPr>
      </w:pPr>
      <w:r w:rsidRPr="008E3CEA">
        <w:rPr>
          <w:sz w:val="24"/>
          <w:szCs w:val="24"/>
        </w:rPr>
        <w:t>Настоящая тендерная заявка состоит из:</w:t>
      </w:r>
    </w:p>
    <w:p w:rsidR="00FE4D31" w:rsidRPr="008E3CEA" w:rsidRDefault="00FE4D31" w:rsidP="00FE4D31">
      <w:pPr>
        <w:ind w:firstLine="426"/>
        <w:rPr>
          <w:sz w:val="24"/>
          <w:szCs w:val="24"/>
        </w:rPr>
      </w:pPr>
      <w:r w:rsidRPr="008E3CEA">
        <w:rPr>
          <w:sz w:val="24"/>
          <w:szCs w:val="24"/>
        </w:rPr>
        <w:t>1.______________________________________________________________________________________________________________________</w:t>
      </w:r>
    </w:p>
    <w:p w:rsidR="00FE4D31" w:rsidRPr="008E3CEA" w:rsidRDefault="00FE4D31" w:rsidP="00FE4D31">
      <w:pPr>
        <w:ind w:firstLine="426"/>
        <w:rPr>
          <w:sz w:val="24"/>
          <w:szCs w:val="24"/>
        </w:rPr>
      </w:pPr>
      <w:r w:rsidRPr="008E3CEA">
        <w:rPr>
          <w:sz w:val="24"/>
          <w:szCs w:val="24"/>
        </w:rPr>
        <w:t>2.______________________________________________________________________________________________________________________</w:t>
      </w:r>
    </w:p>
    <w:p w:rsidR="00FE4D31" w:rsidRPr="008E3CEA" w:rsidRDefault="00FE4D31" w:rsidP="00FE4D31">
      <w:pPr>
        <w:ind w:firstLine="426"/>
        <w:rPr>
          <w:sz w:val="24"/>
          <w:szCs w:val="24"/>
        </w:rPr>
      </w:pPr>
      <w:r w:rsidRPr="008E3CEA">
        <w:rPr>
          <w:sz w:val="24"/>
          <w:szCs w:val="24"/>
        </w:rPr>
        <w:t>3.______________________________________________________________________________________________________________________</w:t>
      </w:r>
    </w:p>
    <w:p w:rsidR="00FE4D31" w:rsidRPr="008E3CEA" w:rsidRDefault="00FE4D31" w:rsidP="00FE4D31">
      <w:pPr>
        <w:ind w:firstLine="426"/>
        <w:rPr>
          <w:sz w:val="24"/>
          <w:szCs w:val="24"/>
        </w:rPr>
      </w:pPr>
      <w:r w:rsidRPr="008E3CEA">
        <w:rPr>
          <w:sz w:val="24"/>
          <w:szCs w:val="24"/>
        </w:rPr>
        <w:t>4.______________________________________________________________________________________________________________________</w:t>
      </w:r>
    </w:p>
    <w:p w:rsidR="00FE4D31" w:rsidRPr="008E3CEA" w:rsidRDefault="00FE4D31" w:rsidP="00FE4D31">
      <w:pPr>
        <w:ind w:firstLine="426"/>
        <w:rPr>
          <w:sz w:val="24"/>
          <w:szCs w:val="24"/>
        </w:rPr>
      </w:pPr>
      <w:r w:rsidRPr="008E3CEA">
        <w:rPr>
          <w:sz w:val="24"/>
          <w:szCs w:val="24"/>
        </w:rPr>
        <w:t>5.______________________________________________________________________________________________________________________</w:t>
      </w:r>
    </w:p>
    <w:p w:rsidR="00FE4D31" w:rsidRPr="008E3CEA" w:rsidRDefault="00FE4D31" w:rsidP="00FE4D31">
      <w:pPr>
        <w:ind w:firstLine="426"/>
        <w:rPr>
          <w:sz w:val="24"/>
          <w:szCs w:val="24"/>
        </w:rPr>
      </w:pPr>
      <w:r w:rsidRPr="008E3CEA">
        <w:rPr>
          <w:sz w:val="24"/>
          <w:szCs w:val="24"/>
        </w:rPr>
        <w:t>6.______________________________________________________________________________________________________________________</w:t>
      </w:r>
    </w:p>
    <w:p w:rsidR="00FE4D31" w:rsidRPr="008E3CEA" w:rsidRDefault="00FE4D31" w:rsidP="00FE4D31">
      <w:pPr>
        <w:ind w:firstLine="426"/>
        <w:rPr>
          <w:sz w:val="24"/>
          <w:szCs w:val="24"/>
        </w:rPr>
      </w:pPr>
      <w:r w:rsidRPr="008E3CEA">
        <w:rPr>
          <w:sz w:val="24"/>
          <w:szCs w:val="24"/>
        </w:rPr>
        <w:lastRenderedPageBreak/>
        <w:t>7.______________________________________________________________________________________________________________________</w:t>
      </w:r>
    </w:p>
    <w:p w:rsidR="00FE4D31" w:rsidRPr="008E3CEA" w:rsidRDefault="00FE4D31" w:rsidP="00FE4D31">
      <w:pPr>
        <w:ind w:firstLine="426"/>
        <w:rPr>
          <w:sz w:val="24"/>
          <w:szCs w:val="24"/>
        </w:rPr>
      </w:pPr>
      <w:r w:rsidRPr="008E3CEA">
        <w:rPr>
          <w:sz w:val="24"/>
          <w:szCs w:val="24"/>
        </w:rPr>
        <w:t>8.______________________________________________________________________________________________________________________</w:t>
      </w:r>
    </w:p>
    <w:p w:rsidR="00FE4D31" w:rsidRPr="008E3CEA" w:rsidRDefault="00FE4D31" w:rsidP="00FE4D31">
      <w:pPr>
        <w:ind w:firstLine="426"/>
        <w:rPr>
          <w:sz w:val="24"/>
          <w:szCs w:val="24"/>
        </w:rPr>
      </w:pPr>
      <w:r w:rsidRPr="008E3CEA">
        <w:rPr>
          <w:sz w:val="24"/>
          <w:szCs w:val="24"/>
        </w:rPr>
        <w:t>9.______________________________________________________________________________________________________________________</w:t>
      </w:r>
    </w:p>
    <w:p w:rsidR="00FE4D31" w:rsidRPr="008E3CEA" w:rsidRDefault="00FE4D31" w:rsidP="00FE4D31">
      <w:pPr>
        <w:ind w:firstLine="426"/>
        <w:rPr>
          <w:sz w:val="24"/>
          <w:szCs w:val="24"/>
        </w:rPr>
      </w:pPr>
      <w:r w:rsidRPr="008E3CEA">
        <w:rPr>
          <w:sz w:val="24"/>
          <w:szCs w:val="24"/>
        </w:rPr>
        <w:t>10._____________________________________________________________________________________________________________________</w:t>
      </w:r>
    </w:p>
    <w:p w:rsidR="00FE4D31" w:rsidRPr="008E3CEA" w:rsidRDefault="00FE4D31" w:rsidP="00FE4D31">
      <w:pPr>
        <w:ind w:firstLine="426"/>
        <w:rPr>
          <w:sz w:val="24"/>
          <w:szCs w:val="24"/>
        </w:rPr>
      </w:pPr>
      <w:r w:rsidRPr="008E3CEA">
        <w:rPr>
          <w:sz w:val="24"/>
          <w:szCs w:val="24"/>
        </w:rPr>
        <w:t> </w:t>
      </w:r>
    </w:p>
    <w:p w:rsidR="00FE4D31" w:rsidRPr="008E3CEA" w:rsidRDefault="00FE4D31" w:rsidP="00FE4D31">
      <w:pPr>
        <w:ind w:firstLine="400"/>
        <w:jc w:val="both"/>
        <w:rPr>
          <w:sz w:val="24"/>
          <w:szCs w:val="24"/>
        </w:rPr>
      </w:pPr>
      <w:r w:rsidRPr="008E3CEA">
        <w:rPr>
          <w:sz w:val="24"/>
          <w:szCs w:val="24"/>
        </w:rPr>
        <w:t>Я (Мы) обязуюсь (емся), в случае признания моей (нашей) тендерной заявки выигравшей, начать поставку товаров в течение______________дней с даты подписания договора и завершить поставку</w:t>
      </w:r>
    </w:p>
    <w:p w:rsidR="00FE4D31" w:rsidRPr="008E3CEA" w:rsidRDefault="00FE4D31" w:rsidP="00FE4D31">
      <w:pPr>
        <w:ind w:firstLine="400"/>
        <w:jc w:val="both"/>
        <w:rPr>
          <w:sz w:val="24"/>
          <w:szCs w:val="24"/>
        </w:rPr>
      </w:pPr>
      <w:r w:rsidRPr="008E3CEA">
        <w:rPr>
          <w:sz w:val="24"/>
          <w:szCs w:val="24"/>
        </w:rPr>
        <w:t xml:space="preserve">          (прописью) </w:t>
      </w:r>
    </w:p>
    <w:p w:rsidR="00FE4D31" w:rsidRPr="008E3CEA" w:rsidRDefault="00FE4D31" w:rsidP="00FE4D31">
      <w:pPr>
        <w:ind w:firstLine="400"/>
        <w:jc w:val="both"/>
        <w:rPr>
          <w:sz w:val="24"/>
          <w:szCs w:val="24"/>
        </w:rPr>
      </w:pPr>
      <w:r w:rsidRPr="008E3CEA">
        <w:rPr>
          <w:sz w:val="24"/>
          <w:szCs w:val="24"/>
        </w:rPr>
        <w:t>всех товаров, указанных в настоящей тендерной заявке, до________________________.</w:t>
      </w:r>
    </w:p>
    <w:p w:rsidR="00FE4D31" w:rsidRPr="008E3CEA" w:rsidRDefault="00FE4D31" w:rsidP="00FE4D31">
      <w:pPr>
        <w:ind w:firstLine="400"/>
        <w:jc w:val="both"/>
        <w:rPr>
          <w:sz w:val="24"/>
          <w:szCs w:val="24"/>
        </w:rPr>
      </w:pPr>
      <w:r w:rsidRPr="008E3CEA">
        <w:rPr>
          <w:sz w:val="24"/>
          <w:szCs w:val="24"/>
        </w:rPr>
        <w:t>                                                                                                      (указать дату) (прописью)</w:t>
      </w:r>
    </w:p>
    <w:p w:rsidR="00FE4D31" w:rsidRPr="008E3CEA" w:rsidRDefault="00FE4D31" w:rsidP="00FE4D31">
      <w:pPr>
        <w:ind w:firstLine="400"/>
        <w:jc w:val="both"/>
        <w:rPr>
          <w:sz w:val="24"/>
          <w:szCs w:val="24"/>
        </w:rPr>
      </w:pPr>
      <w:r w:rsidRPr="008E3CEA">
        <w:rPr>
          <w:sz w:val="24"/>
          <w:szCs w:val="24"/>
        </w:rPr>
        <w:t>В случае признания моей (нашей) тендерной заявки выигравшей, я (мы) внесу (ем) обеспечение исполнения договора* о закупках на сумму, составляющую___________процентов от общей суммы договора.</w:t>
      </w:r>
    </w:p>
    <w:p w:rsidR="00FE4D31" w:rsidRPr="008E3CEA" w:rsidRDefault="00FE4D31" w:rsidP="00FE4D31">
      <w:pPr>
        <w:ind w:firstLine="400"/>
        <w:jc w:val="both"/>
        <w:rPr>
          <w:sz w:val="24"/>
          <w:szCs w:val="24"/>
        </w:rPr>
      </w:pPr>
      <w:r w:rsidRPr="008E3CEA">
        <w:rPr>
          <w:sz w:val="24"/>
          <w:szCs w:val="24"/>
        </w:rPr>
        <w:t>                                (прописью)</w:t>
      </w:r>
    </w:p>
    <w:p w:rsidR="00FE4D31" w:rsidRPr="008E3CEA" w:rsidRDefault="00FE4D31" w:rsidP="00FE4D31">
      <w:pPr>
        <w:ind w:firstLine="400"/>
        <w:jc w:val="both"/>
        <w:rPr>
          <w:sz w:val="24"/>
          <w:szCs w:val="24"/>
        </w:rPr>
      </w:pPr>
      <w:r w:rsidRPr="008E3CEA">
        <w:rPr>
          <w:sz w:val="24"/>
          <w:szCs w:val="24"/>
        </w:rPr>
        <w:t>Настоящая тендерная заявка действует в течение______________________ дней со дня вскрытия</w:t>
      </w:r>
    </w:p>
    <w:p w:rsidR="00FE4D31" w:rsidRPr="008E3CEA" w:rsidRDefault="00FE4D31" w:rsidP="00FE4D31">
      <w:pPr>
        <w:ind w:firstLine="400"/>
        <w:jc w:val="both"/>
        <w:rPr>
          <w:sz w:val="24"/>
          <w:szCs w:val="24"/>
        </w:rPr>
      </w:pPr>
      <w:r w:rsidRPr="008E3CEA">
        <w:rPr>
          <w:sz w:val="24"/>
          <w:szCs w:val="24"/>
        </w:rPr>
        <w:t xml:space="preserve">                                                                                                   (прописью) </w:t>
      </w:r>
    </w:p>
    <w:p w:rsidR="00FE4D31" w:rsidRPr="008E3CEA" w:rsidRDefault="00FE4D31" w:rsidP="00FE4D31">
      <w:pPr>
        <w:ind w:firstLine="400"/>
        <w:jc w:val="both"/>
        <w:rPr>
          <w:sz w:val="24"/>
          <w:szCs w:val="24"/>
        </w:rPr>
      </w:pPr>
      <w:r w:rsidRPr="008E3CEA">
        <w:rPr>
          <w:sz w:val="24"/>
          <w:szCs w:val="24"/>
        </w:rPr>
        <w:t>конвертов с тендерными заявками.</w:t>
      </w:r>
    </w:p>
    <w:p w:rsidR="00FE4D31" w:rsidRPr="008E3CEA" w:rsidRDefault="00FE4D31" w:rsidP="00FE4D31">
      <w:pPr>
        <w:ind w:firstLine="400"/>
        <w:jc w:val="both"/>
        <w:rPr>
          <w:sz w:val="24"/>
          <w:szCs w:val="24"/>
        </w:rPr>
      </w:pPr>
      <w:r w:rsidRPr="008E3CEA">
        <w:rPr>
          <w:sz w:val="24"/>
          <w:szCs w:val="24"/>
        </w:rPr>
        <w:t>До момента заключения договора о закупках настоящая тендерная заявка вместе с Вашим уведомлением о признании ее выигравшей будет выполнять роль обязательного договора между нами.</w:t>
      </w:r>
    </w:p>
    <w:p w:rsidR="00FE4D31" w:rsidRPr="008E3CEA" w:rsidRDefault="00FE4D31" w:rsidP="00FE4D31">
      <w:pPr>
        <w:ind w:firstLine="400"/>
        <w:jc w:val="both"/>
        <w:rPr>
          <w:sz w:val="24"/>
          <w:szCs w:val="24"/>
        </w:rPr>
      </w:pPr>
      <w:r w:rsidRPr="008E3CEA">
        <w:rPr>
          <w:sz w:val="24"/>
          <w:szCs w:val="24"/>
        </w:rPr>
        <w:t>_____________________ _____________________________</w:t>
      </w:r>
    </w:p>
    <w:p w:rsidR="00FE4D31" w:rsidRPr="008E3CEA" w:rsidRDefault="00FE4D31" w:rsidP="00FE4D31">
      <w:pPr>
        <w:ind w:firstLine="400"/>
        <w:jc w:val="both"/>
        <w:rPr>
          <w:sz w:val="24"/>
          <w:szCs w:val="24"/>
        </w:rPr>
      </w:pPr>
      <w:r w:rsidRPr="008E3CEA">
        <w:rPr>
          <w:sz w:val="24"/>
          <w:szCs w:val="24"/>
        </w:rPr>
        <w:t>        (Подпись, дата)            (должность, фамилия, и.о.)</w:t>
      </w:r>
    </w:p>
    <w:p w:rsidR="00FE4D31" w:rsidRPr="008E3CEA" w:rsidRDefault="00FE4D31" w:rsidP="00FE4D31">
      <w:pPr>
        <w:ind w:firstLine="400"/>
        <w:jc w:val="both"/>
        <w:rPr>
          <w:sz w:val="24"/>
          <w:szCs w:val="24"/>
        </w:rPr>
      </w:pPr>
      <w:r w:rsidRPr="008E3CEA">
        <w:rPr>
          <w:sz w:val="24"/>
          <w:szCs w:val="24"/>
        </w:rPr>
        <w:t>М.П.</w:t>
      </w:r>
    </w:p>
    <w:p w:rsidR="00FE4D31" w:rsidRPr="008E3CEA" w:rsidRDefault="00FE4D31" w:rsidP="00FE4D31">
      <w:pPr>
        <w:ind w:firstLine="400"/>
        <w:jc w:val="both"/>
        <w:rPr>
          <w:sz w:val="24"/>
          <w:szCs w:val="24"/>
        </w:rPr>
      </w:pPr>
      <w:r w:rsidRPr="008E3CEA">
        <w:rPr>
          <w:sz w:val="24"/>
          <w:szCs w:val="24"/>
        </w:rPr>
        <w:t> </w:t>
      </w:r>
    </w:p>
    <w:p w:rsidR="00FE4D31" w:rsidRPr="008E3CEA" w:rsidRDefault="00FE4D31" w:rsidP="00FE4D31">
      <w:pPr>
        <w:ind w:firstLine="400"/>
        <w:jc w:val="both"/>
        <w:rPr>
          <w:sz w:val="24"/>
          <w:szCs w:val="24"/>
        </w:rPr>
      </w:pPr>
      <w:r w:rsidRPr="008E3CEA">
        <w:rPr>
          <w:sz w:val="24"/>
          <w:szCs w:val="24"/>
        </w:rPr>
        <w:t>Имеющий все полномочия подписать тендерную заявку от имени и по поручению________________</w:t>
      </w:r>
    </w:p>
    <w:p w:rsidR="00FE4D31" w:rsidRPr="008E3CEA" w:rsidRDefault="00FE4D31" w:rsidP="00FE4D31">
      <w:pPr>
        <w:ind w:firstLine="400"/>
        <w:jc w:val="both"/>
        <w:rPr>
          <w:sz w:val="24"/>
          <w:szCs w:val="24"/>
        </w:rPr>
      </w:pPr>
      <w:r w:rsidRPr="008E3CEA">
        <w:rPr>
          <w:sz w:val="24"/>
          <w:szCs w:val="24"/>
        </w:rPr>
        <w:t>___________________________________________________</w:t>
      </w:r>
    </w:p>
    <w:p w:rsidR="00FE4D31" w:rsidRPr="008E3CEA" w:rsidRDefault="00FE4D31" w:rsidP="00FE4D31">
      <w:pPr>
        <w:ind w:firstLine="400"/>
        <w:jc w:val="both"/>
        <w:rPr>
          <w:sz w:val="24"/>
          <w:szCs w:val="24"/>
        </w:rPr>
      </w:pPr>
      <w:r w:rsidRPr="008E3CEA">
        <w:rPr>
          <w:sz w:val="24"/>
          <w:szCs w:val="24"/>
        </w:rPr>
        <w:t>           (наименование потенциального поставщика)</w:t>
      </w:r>
    </w:p>
    <w:p w:rsidR="00FE4D31" w:rsidRPr="008E3CEA" w:rsidRDefault="00FE4D31" w:rsidP="00FE4D31">
      <w:pPr>
        <w:ind w:firstLine="400"/>
        <w:jc w:val="both"/>
        <w:rPr>
          <w:sz w:val="24"/>
          <w:szCs w:val="24"/>
        </w:rPr>
      </w:pPr>
      <w:r w:rsidRPr="008E3CEA">
        <w:rPr>
          <w:sz w:val="24"/>
          <w:szCs w:val="24"/>
        </w:rPr>
        <w:t> </w:t>
      </w:r>
    </w:p>
    <w:p w:rsidR="00FE4D31" w:rsidRPr="008E3CEA" w:rsidRDefault="00FE4D31" w:rsidP="00FE4D31">
      <w:pPr>
        <w:ind w:firstLine="400"/>
        <w:jc w:val="both"/>
        <w:rPr>
          <w:sz w:val="24"/>
          <w:szCs w:val="24"/>
        </w:rPr>
      </w:pPr>
      <w:r w:rsidRPr="008E3CEA">
        <w:rPr>
          <w:sz w:val="24"/>
          <w:szCs w:val="24"/>
        </w:rPr>
        <w:t>*указывается, если внесение обеспечения исполнения договора было предусмотрено в тендерной документации.</w:t>
      </w:r>
    </w:p>
    <w:p w:rsidR="00FE4D31" w:rsidRPr="008E3CEA" w:rsidRDefault="00FE4D31" w:rsidP="00FE4D31">
      <w:pPr>
        <w:jc w:val="right"/>
        <w:rPr>
          <w:sz w:val="24"/>
          <w:szCs w:val="24"/>
        </w:rPr>
      </w:pPr>
      <w:r w:rsidRPr="008E3CEA">
        <w:rPr>
          <w:rStyle w:val="s0"/>
          <w:sz w:val="24"/>
          <w:szCs w:val="24"/>
        </w:rPr>
        <w:t> </w:t>
      </w:r>
    </w:p>
    <w:p w:rsidR="00FE4D31" w:rsidRPr="008E3CEA" w:rsidRDefault="00FE4D31" w:rsidP="00FE4D31">
      <w:pPr>
        <w:jc w:val="right"/>
        <w:rPr>
          <w:rStyle w:val="s0"/>
          <w:sz w:val="24"/>
          <w:szCs w:val="24"/>
          <w:lang w:val="kk-KZ"/>
        </w:rPr>
      </w:pPr>
      <w:bookmarkStart w:id="40" w:name="SUB3"/>
      <w:bookmarkEnd w:id="40"/>
    </w:p>
    <w:p w:rsidR="00FE4D31" w:rsidRPr="008E3CEA" w:rsidRDefault="00FE4D31" w:rsidP="00FE4D31">
      <w:pPr>
        <w:jc w:val="right"/>
        <w:rPr>
          <w:rStyle w:val="s0"/>
          <w:sz w:val="24"/>
          <w:szCs w:val="24"/>
          <w:lang w:val="kk-KZ"/>
        </w:rPr>
      </w:pPr>
    </w:p>
    <w:p w:rsidR="000E7A0A" w:rsidRDefault="000E7A0A" w:rsidP="00FE4D31">
      <w:pPr>
        <w:jc w:val="right"/>
        <w:rPr>
          <w:rStyle w:val="s0"/>
          <w:sz w:val="24"/>
          <w:szCs w:val="24"/>
        </w:rPr>
      </w:pPr>
    </w:p>
    <w:p w:rsidR="000E7A0A" w:rsidRDefault="000E7A0A" w:rsidP="00FE4D31">
      <w:pPr>
        <w:jc w:val="right"/>
        <w:rPr>
          <w:rStyle w:val="s0"/>
          <w:sz w:val="24"/>
          <w:szCs w:val="24"/>
        </w:rPr>
      </w:pPr>
    </w:p>
    <w:p w:rsidR="000E7A0A" w:rsidRDefault="000E7A0A" w:rsidP="00FE4D31">
      <w:pPr>
        <w:jc w:val="right"/>
        <w:rPr>
          <w:rStyle w:val="s0"/>
          <w:sz w:val="24"/>
          <w:szCs w:val="24"/>
        </w:rPr>
      </w:pPr>
    </w:p>
    <w:p w:rsidR="000E7A0A" w:rsidRDefault="000E7A0A" w:rsidP="00FE4D31">
      <w:pPr>
        <w:jc w:val="right"/>
        <w:rPr>
          <w:rStyle w:val="s0"/>
          <w:sz w:val="24"/>
          <w:szCs w:val="24"/>
        </w:rPr>
      </w:pPr>
    </w:p>
    <w:p w:rsidR="000E7A0A" w:rsidRDefault="000E7A0A" w:rsidP="00FE4D31">
      <w:pPr>
        <w:jc w:val="right"/>
        <w:rPr>
          <w:rStyle w:val="s0"/>
          <w:sz w:val="24"/>
          <w:szCs w:val="24"/>
        </w:rPr>
      </w:pPr>
    </w:p>
    <w:p w:rsidR="000E7A0A" w:rsidRDefault="000E7A0A" w:rsidP="00FE4D31">
      <w:pPr>
        <w:jc w:val="right"/>
        <w:rPr>
          <w:rStyle w:val="s0"/>
          <w:sz w:val="24"/>
          <w:szCs w:val="24"/>
        </w:rPr>
      </w:pPr>
    </w:p>
    <w:p w:rsidR="000E7A0A" w:rsidRDefault="000E7A0A" w:rsidP="00FE4D31">
      <w:pPr>
        <w:jc w:val="right"/>
        <w:rPr>
          <w:rStyle w:val="s0"/>
          <w:sz w:val="24"/>
          <w:szCs w:val="24"/>
        </w:rPr>
      </w:pPr>
    </w:p>
    <w:p w:rsidR="000E7A0A" w:rsidRDefault="000E7A0A" w:rsidP="00FE4D31">
      <w:pPr>
        <w:jc w:val="right"/>
        <w:rPr>
          <w:rStyle w:val="s0"/>
          <w:sz w:val="24"/>
          <w:szCs w:val="24"/>
        </w:rPr>
      </w:pPr>
    </w:p>
    <w:p w:rsidR="000E7A0A" w:rsidRDefault="000E7A0A" w:rsidP="00FE4D31">
      <w:pPr>
        <w:jc w:val="right"/>
        <w:rPr>
          <w:rStyle w:val="s0"/>
          <w:sz w:val="24"/>
          <w:szCs w:val="24"/>
        </w:rPr>
      </w:pPr>
    </w:p>
    <w:p w:rsidR="000E7A0A" w:rsidRDefault="000E7A0A" w:rsidP="00FE4D31">
      <w:pPr>
        <w:jc w:val="right"/>
        <w:rPr>
          <w:rStyle w:val="s0"/>
          <w:sz w:val="24"/>
          <w:szCs w:val="24"/>
        </w:rPr>
      </w:pPr>
    </w:p>
    <w:p w:rsidR="000E7A0A" w:rsidRDefault="000E7A0A" w:rsidP="00FE4D31">
      <w:pPr>
        <w:jc w:val="right"/>
        <w:rPr>
          <w:rStyle w:val="s0"/>
          <w:sz w:val="24"/>
          <w:szCs w:val="24"/>
        </w:rPr>
      </w:pPr>
    </w:p>
    <w:p w:rsidR="00FE4D31" w:rsidRPr="008E3CEA" w:rsidRDefault="00FE4D31" w:rsidP="00FE4D31">
      <w:pPr>
        <w:jc w:val="right"/>
        <w:rPr>
          <w:sz w:val="24"/>
          <w:szCs w:val="24"/>
        </w:rPr>
      </w:pPr>
      <w:r w:rsidRPr="008E3CEA">
        <w:rPr>
          <w:rStyle w:val="s0"/>
          <w:sz w:val="24"/>
          <w:szCs w:val="24"/>
        </w:rPr>
        <w:lastRenderedPageBreak/>
        <w:t>Приложение 3</w:t>
      </w:r>
    </w:p>
    <w:p w:rsidR="00FE4D31" w:rsidRPr="008E3CEA" w:rsidRDefault="00FE4D31" w:rsidP="00FE4D31">
      <w:pPr>
        <w:jc w:val="right"/>
        <w:rPr>
          <w:sz w:val="24"/>
          <w:szCs w:val="24"/>
        </w:rPr>
      </w:pPr>
      <w:r w:rsidRPr="008E3CEA">
        <w:rPr>
          <w:rStyle w:val="s0"/>
          <w:sz w:val="24"/>
          <w:szCs w:val="24"/>
        </w:rPr>
        <w:t xml:space="preserve">к тендерной документации  </w:t>
      </w:r>
    </w:p>
    <w:p w:rsidR="00FE4D31" w:rsidRPr="008E3CEA" w:rsidRDefault="00FE4D31" w:rsidP="00FE4D31">
      <w:pPr>
        <w:jc w:val="right"/>
        <w:rPr>
          <w:sz w:val="24"/>
          <w:szCs w:val="24"/>
        </w:rPr>
      </w:pPr>
      <w:r w:rsidRPr="008E3CEA">
        <w:rPr>
          <w:rStyle w:val="s0"/>
          <w:sz w:val="24"/>
          <w:szCs w:val="24"/>
        </w:rPr>
        <w:t> </w:t>
      </w:r>
    </w:p>
    <w:p w:rsidR="00FE4D31" w:rsidRPr="008E3CEA" w:rsidRDefault="00FE4D31" w:rsidP="00FE4D31">
      <w:pPr>
        <w:jc w:val="right"/>
        <w:rPr>
          <w:sz w:val="24"/>
          <w:szCs w:val="24"/>
        </w:rPr>
      </w:pPr>
      <w:r w:rsidRPr="008E3CEA">
        <w:rPr>
          <w:rStyle w:val="s0"/>
          <w:sz w:val="24"/>
          <w:szCs w:val="24"/>
        </w:rPr>
        <w:t> </w:t>
      </w:r>
    </w:p>
    <w:p w:rsidR="00FE4D31" w:rsidRPr="008E3CEA" w:rsidRDefault="00FE4D31" w:rsidP="00FE4D31">
      <w:pPr>
        <w:jc w:val="center"/>
        <w:rPr>
          <w:sz w:val="24"/>
          <w:szCs w:val="24"/>
        </w:rPr>
      </w:pPr>
      <w:r w:rsidRPr="008E3CEA">
        <w:rPr>
          <w:rStyle w:val="s1"/>
          <w:sz w:val="24"/>
          <w:szCs w:val="24"/>
        </w:rPr>
        <w:t xml:space="preserve">Форма заполнения описи документов, </w:t>
      </w:r>
    </w:p>
    <w:p w:rsidR="00FE4D31" w:rsidRPr="008E3CEA" w:rsidRDefault="00FE4D31" w:rsidP="00FE4D31">
      <w:pPr>
        <w:jc w:val="center"/>
        <w:rPr>
          <w:sz w:val="24"/>
          <w:szCs w:val="24"/>
        </w:rPr>
      </w:pPr>
      <w:r w:rsidRPr="008E3CEA">
        <w:rPr>
          <w:rStyle w:val="s1"/>
          <w:sz w:val="24"/>
          <w:szCs w:val="24"/>
        </w:rPr>
        <w:t>прилагаемых к заявке потенциального поставщика</w:t>
      </w:r>
    </w:p>
    <w:p w:rsidR="00FE4D31" w:rsidRPr="008E3CEA" w:rsidRDefault="00FE4D31" w:rsidP="00FE4D31">
      <w:pPr>
        <w:jc w:val="center"/>
        <w:rPr>
          <w:sz w:val="24"/>
          <w:szCs w:val="24"/>
        </w:rPr>
      </w:pPr>
      <w:r w:rsidRPr="008E3CEA">
        <w:rPr>
          <w:rStyle w:val="s1"/>
          <w:sz w:val="24"/>
          <w:szCs w:val="24"/>
        </w:rPr>
        <w:t> </w:t>
      </w:r>
    </w:p>
    <w:tbl>
      <w:tblPr>
        <w:tblW w:w="5000" w:type="pct"/>
        <w:jc w:val="center"/>
        <w:tblCellMar>
          <w:left w:w="0" w:type="dxa"/>
          <w:right w:w="0" w:type="dxa"/>
        </w:tblCellMar>
        <w:tblLook w:val="04A0"/>
      </w:tblPr>
      <w:tblGrid>
        <w:gridCol w:w="437"/>
        <w:gridCol w:w="2195"/>
        <w:gridCol w:w="1128"/>
        <w:gridCol w:w="1823"/>
        <w:gridCol w:w="1485"/>
        <w:gridCol w:w="2366"/>
      </w:tblGrid>
      <w:tr w:rsidR="00FE4D31" w:rsidRPr="008E3CEA" w:rsidTr="00FE4D31">
        <w:trPr>
          <w:trHeight w:val="20"/>
          <w:jc w:val="center"/>
        </w:trPr>
        <w:tc>
          <w:tcPr>
            <w:tcW w:w="23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jc w:val="center"/>
              <w:rPr>
                <w:sz w:val="24"/>
                <w:szCs w:val="24"/>
              </w:rPr>
            </w:pPr>
            <w:r w:rsidRPr="008E3CEA">
              <w:rPr>
                <w:sz w:val="24"/>
                <w:szCs w:val="24"/>
              </w:rPr>
              <w:t>№</w:t>
            </w:r>
          </w:p>
        </w:tc>
        <w:tc>
          <w:tcPr>
            <w:tcW w:w="116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jc w:val="center"/>
              <w:rPr>
                <w:sz w:val="24"/>
                <w:szCs w:val="24"/>
              </w:rPr>
            </w:pPr>
            <w:r w:rsidRPr="008E3CEA">
              <w:rPr>
                <w:sz w:val="24"/>
                <w:szCs w:val="24"/>
              </w:rPr>
              <w:t>Наименование документа</w:t>
            </w:r>
          </w:p>
        </w:tc>
        <w:tc>
          <w:tcPr>
            <w:tcW w:w="59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jc w:val="center"/>
              <w:rPr>
                <w:sz w:val="24"/>
                <w:szCs w:val="24"/>
              </w:rPr>
            </w:pPr>
            <w:r w:rsidRPr="008E3CEA">
              <w:rPr>
                <w:sz w:val="24"/>
                <w:szCs w:val="24"/>
              </w:rPr>
              <w:t>Дата и номер</w:t>
            </w:r>
          </w:p>
        </w:tc>
        <w:tc>
          <w:tcPr>
            <w:tcW w:w="9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jc w:val="center"/>
              <w:rPr>
                <w:sz w:val="24"/>
                <w:szCs w:val="24"/>
              </w:rPr>
            </w:pPr>
            <w:r w:rsidRPr="008E3CEA">
              <w:rPr>
                <w:sz w:val="24"/>
                <w:szCs w:val="24"/>
              </w:rPr>
              <w:t>Краткое содержание</w:t>
            </w:r>
          </w:p>
        </w:tc>
        <w:tc>
          <w:tcPr>
            <w:tcW w:w="7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jc w:val="center"/>
              <w:rPr>
                <w:sz w:val="24"/>
                <w:szCs w:val="24"/>
              </w:rPr>
            </w:pPr>
            <w:r w:rsidRPr="008E3CEA">
              <w:rPr>
                <w:sz w:val="24"/>
                <w:szCs w:val="24"/>
              </w:rPr>
              <w:t>Кем подписан документ</w:t>
            </w:r>
          </w:p>
        </w:tc>
        <w:tc>
          <w:tcPr>
            <w:tcW w:w="125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jc w:val="center"/>
              <w:rPr>
                <w:sz w:val="24"/>
                <w:szCs w:val="24"/>
              </w:rPr>
            </w:pPr>
            <w:r w:rsidRPr="008E3CEA">
              <w:rPr>
                <w:sz w:val="24"/>
                <w:szCs w:val="24"/>
              </w:rPr>
              <w:t>Оригинал, Копия, Нотариально заверенная копия</w:t>
            </w:r>
          </w:p>
        </w:tc>
      </w:tr>
    </w:tbl>
    <w:p w:rsidR="00FE4D31" w:rsidRPr="008E3CEA" w:rsidRDefault="00FE4D31" w:rsidP="00FE4D31">
      <w:pPr>
        <w:jc w:val="right"/>
        <w:rPr>
          <w:sz w:val="24"/>
          <w:szCs w:val="24"/>
        </w:rPr>
      </w:pPr>
      <w:r w:rsidRPr="008E3CEA">
        <w:rPr>
          <w:rStyle w:val="s0"/>
          <w:sz w:val="24"/>
          <w:szCs w:val="24"/>
        </w:rPr>
        <w:t> </w:t>
      </w:r>
    </w:p>
    <w:p w:rsidR="00FE4D31" w:rsidRPr="008E3CEA" w:rsidRDefault="00FE4D31" w:rsidP="00FE4D31">
      <w:pPr>
        <w:jc w:val="right"/>
        <w:rPr>
          <w:rStyle w:val="s0"/>
          <w:sz w:val="24"/>
          <w:szCs w:val="24"/>
          <w:lang w:val="kk-KZ"/>
        </w:rPr>
      </w:pPr>
      <w:bookmarkStart w:id="41" w:name="SUB4"/>
      <w:bookmarkEnd w:id="41"/>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Default="00FE4D31" w:rsidP="00FE4D31">
      <w:pPr>
        <w:jc w:val="right"/>
        <w:rPr>
          <w:rStyle w:val="s0"/>
          <w:sz w:val="24"/>
          <w:szCs w:val="24"/>
          <w:lang w:val="kk-KZ"/>
        </w:rPr>
      </w:pPr>
    </w:p>
    <w:p w:rsidR="001C6494" w:rsidRDefault="001C6494" w:rsidP="00FE4D31">
      <w:pPr>
        <w:jc w:val="right"/>
        <w:rPr>
          <w:rStyle w:val="s0"/>
          <w:sz w:val="24"/>
          <w:szCs w:val="24"/>
          <w:lang w:val="kk-KZ"/>
        </w:rPr>
      </w:pPr>
    </w:p>
    <w:p w:rsidR="001C6494" w:rsidRDefault="001C6494" w:rsidP="00FE4D31">
      <w:pPr>
        <w:jc w:val="right"/>
        <w:rPr>
          <w:rStyle w:val="s0"/>
          <w:sz w:val="24"/>
          <w:szCs w:val="24"/>
          <w:lang w:val="kk-KZ"/>
        </w:rPr>
      </w:pPr>
    </w:p>
    <w:p w:rsidR="001C6494" w:rsidRDefault="001C6494" w:rsidP="00FE4D31">
      <w:pPr>
        <w:jc w:val="right"/>
        <w:rPr>
          <w:rStyle w:val="s0"/>
          <w:sz w:val="24"/>
          <w:szCs w:val="24"/>
          <w:lang w:val="kk-KZ"/>
        </w:rPr>
      </w:pPr>
    </w:p>
    <w:p w:rsidR="00FE4D31" w:rsidRPr="008E3CEA" w:rsidRDefault="00FE4D31" w:rsidP="00FE4D31">
      <w:pPr>
        <w:jc w:val="right"/>
        <w:rPr>
          <w:sz w:val="24"/>
          <w:szCs w:val="24"/>
        </w:rPr>
      </w:pPr>
      <w:r w:rsidRPr="008E3CEA">
        <w:rPr>
          <w:rStyle w:val="s0"/>
          <w:sz w:val="24"/>
          <w:szCs w:val="24"/>
        </w:rPr>
        <w:lastRenderedPageBreak/>
        <w:t>Приложение 4</w:t>
      </w:r>
    </w:p>
    <w:p w:rsidR="00FE4D31" w:rsidRPr="008E3CEA" w:rsidRDefault="00FE4D31" w:rsidP="00FE4D31">
      <w:pPr>
        <w:jc w:val="right"/>
        <w:rPr>
          <w:sz w:val="24"/>
          <w:szCs w:val="24"/>
        </w:rPr>
      </w:pPr>
      <w:r w:rsidRPr="008E3CEA">
        <w:rPr>
          <w:rStyle w:val="s0"/>
          <w:sz w:val="24"/>
          <w:szCs w:val="24"/>
        </w:rPr>
        <w:t xml:space="preserve">к тендерной документации  </w:t>
      </w:r>
    </w:p>
    <w:p w:rsidR="00FE4D31" w:rsidRPr="008E3CEA" w:rsidRDefault="00FE4D31" w:rsidP="00FE4D31">
      <w:pPr>
        <w:jc w:val="right"/>
        <w:rPr>
          <w:sz w:val="24"/>
          <w:szCs w:val="24"/>
        </w:rPr>
      </w:pPr>
    </w:p>
    <w:p w:rsidR="00FE4D31" w:rsidRPr="008E3CEA" w:rsidRDefault="00FE4D31" w:rsidP="00FE4D31">
      <w:pPr>
        <w:jc w:val="center"/>
        <w:rPr>
          <w:sz w:val="24"/>
          <w:szCs w:val="24"/>
        </w:rPr>
      </w:pPr>
      <w:r w:rsidRPr="008E3CEA">
        <w:rPr>
          <w:rStyle w:val="s1"/>
          <w:sz w:val="24"/>
          <w:szCs w:val="24"/>
        </w:rPr>
        <w:t> </w:t>
      </w:r>
    </w:p>
    <w:p w:rsidR="00FE4D31" w:rsidRPr="008E3CEA" w:rsidRDefault="00FE4D31" w:rsidP="00FE4D31">
      <w:pPr>
        <w:jc w:val="center"/>
        <w:rPr>
          <w:sz w:val="24"/>
          <w:szCs w:val="24"/>
        </w:rPr>
      </w:pPr>
      <w:r w:rsidRPr="008E3CEA">
        <w:rPr>
          <w:rStyle w:val="s1"/>
          <w:sz w:val="24"/>
          <w:szCs w:val="24"/>
        </w:rPr>
        <w:t> </w:t>
      </w:r>
    </w:p>
    <w:p w:rsidR="00FE4D31" w:rsidRPr="008E3CEA" w:rsidRDefault="00FE4D31" w:rsidP="00FE4D31">
      <w:pPr>
        <w:jc w:val="center"/>
        <w:rPr>
          <w:sz w:val="24"/>
          <w:szCs w:val="24"/>
        </w:rPr>
      </w:pPr>
      <w:r w:rsidRPr="008E3CEA">
        <w:rPr>
          <w:rStyle w:val="s1"/>
          <w:sz w:val="24"/>
          <w:szCs w:val="24"/>
        </w:rPr>
        <w:t>Справка об отсутствии задолженности</w:t>
      </w:r>
    </w:p>
    <w:p w:rsidR="00FE4D31" w:rsidRPr="008E3CEA" w:rsidRDefault="00FE4D31" w:rsidP="00FE4D31">
      <w:pPr>
        <w:ind w:firstLine="400"/>
        <w:jc w:val="both"/>
        <w:rPr>
          <w:sz w:val="24"/>
          <w:szCs w:val="24"/>
        </w:rPr>
      </w:pPr>
      <w:r w:rsidRPr="008E3CEA">
        <w:rPr>
          <w:rStyle w:val="s0"/>
          <w:sz w:val="24"/>
          <w:szCs w:val="24"/>
        </w:rPr>
        <w:t> </w:t>
      </w:r>
    </w:p>
    <w:p w:rsidR="00FE4D31" w:rsidRPr="008E3CEA" w:rsidRDefault="00FE4D31" w:rsidP="00FE4D31">
      <w:pPr>
        <w:ind w:firstLine="400"/>
        <w:jc w:val="both"/>
        <w:rPr>
          <w:sz w:val="24"/>
          <w:szCs w:val="24"/>
        </w:rPr>
      </w:pPr>
      <w:r w:rsidRPr="008E3CEA">
        <w:rPr>
          <w:rStyle w:val="s0"/>
          <w:sz w:val="24"/>
          <w:szCs w:val="24"/>
        </w:rPr>
        <w:t xml:space="preserve">Банк/филиал банка (наименование) по состоянию на _______________________ подтверждает отсутствие просроченной задолженности перед банком, длящейся более трех месяцев, предшествующих дате выдачи справки согласно </w:t>
      </w:r>
      <w:hyperlink r:id="rId7" w:history="1">
        <w:r w:rsidRPr="008E3CEA">
          <w:rPr>
            <w:rStyle w:val="af4"/>
            <w:sz w:val="24"/>
            <w:szCs w:val="24"/>
          </w:rPr>
          <w:t>типовому плану</w:t>
        </w:r>
      </w:hyperlink>
      <w:r w:rsidRPr="008E3CEA">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(указать полное наименование физического лица, осуществляющего предпринимательскую деятельность, или юридического лица, тел., адрес, РНН, БИК и т.д.), обслуживающегося в данном банке/филиале банка.</w:t>
      </w:r>
    </w:p>
    <w:p w:rsidR="00FE4D31" w:rsidRPr="008E3CEA" w:rsidRDefault="00FE4D31" w:rsidP="00FE4D31">
      <w:pPr>
        <w:ind w:firstLine="400"/>
        <w:jc w:val="both"/>
        <w:rPr>
          <w:sz w:val="24"/>
          <w:szCs w:val="24"/>
        </w:rPr>
      </w:pPr>
      <w:r w:rsidRPr="008E3CEA">
        <w:rPr>
          <w:rStyle w:val="s0"/>
          <w:sz w:val="24"/>
          <w:szCs w:val="24"/>
        </w:rPr>
        <w:t> </w:t>
      </w:r>
    </w:p>
    <w:p w:rsidR="00FE4D31" w:rsidRPr="008E3CEA" w:rsidRDefault="00FE4D31" w:rsidP="00FE4D31">
      <w:pPr>
        <w:ind w:firstLine="400"/>
        <w:jc w:val="both"/>
        <w:rPr>
          <w:sz w:val="24"/>
          <w:szCs w:val="24"/>
        </w:rPr>
      </w:pPr>
      <w:r w:rsidRPr="008E3CEA">
        <w:rPr>
          <w:rStyle w:val="s0"/>
          <w:sz w:val="24"/>
          <w:szCs w:val="24"/>
        </w:rPr>
        <w:t>Дата</w:t>
      </w:r>
    </w:p>
    <w:p w:rsidR="00FE4D31" w:rsidRPr="008E3CEA" w:rsidRDefault="00FE4D31" w:rsidP="00FE4D31">
      <w:pPr>
        <w:ind w:firstLine="400"/>
        <w:jc w:val="both"/>
        <w:rPr>
          <w:sz w:val="24"/>
          <w:szCs w:val="24"/>
        </w:rPr>
      </w:pPr>
      <w:r w:rsidRPr="008E3CEA">
        <w:rPr>
          <w:rStyle w:val="s0"/>
          <w:sz w:val="24"/>
          <w:szCs w:val="24"/>
        </w:rPr>
        <w:t>Подпись</w:t>
      </w:r>
    </w:p>
    <w:p w:rsidR="00FE4D31" w:rsidRPr="008E3CEA" w:rsidRDefault="00FE4D31" w:rsidP="00FE4D31">
      <w:pPr>
        <w:ind w:firstLine="400"/>
        <w:jc w:val="both"/>
        <w:rPr>
          <w:sz w:val="24"/>
          <w:szCs w:val="24"/>
        </w:rPr>
      </w:pPr>
      <w:r w:rsidRPr="008E3CEA">
        <w:rPr>
          <w:rStyle w:val="s0"/>
          <w:sz w:val="24"/>
          <w:szCs w:val="24"/>
        </w:rPr>
        <w:t>М.П.</w:t>
      </w:r>
    </w:p>
    <w:p w:rsidR="00FE4D31" w:rsidRPr="008E3CEA" w:rsidRDefault="00FE4D31" w:rsidP="00FE4D31">
      <w:pPr>
        <w:ind w:firstLine="400"/>
        <w:jc w:val="both"/>
        <w:rPr>
          <w:sz w:val="24"/>
          <w:szCs w:val="24"/>
        </w:rPr>
      </w:pPr>
      <w:r w:rsidRPr="008E3CEA">
        <w:rPr>
          <w:rStyle w:val="s0"/>
          <w:sz w:val="24"/>
          <w:szCs w:val="24"/>
        </w:rPr>
        <w:t> </w:t>
      </w:r>
    </w:p>
    <w:p w:rsidR="00FE4D31" w:rsidRPr="008E3CEA" w:rsidRDefault="00FE4D31" w:rsidP="00FE4D31">
      <w:pPr>
        <w:jc w:val="right"/>
        <w:rPr>
          <w:sz w:val="24"/>
          <w:szCs w:val="24"/>
        </w:rPr>
      </w:pPr>
      <w:r w:rsidRPr="008E3CEA">
        <w:rPr>
          <w:rStyle w:val="s0"/>
          <w:sz w:val="24"/>
          <w:szCs w:val="24"/>
        </w:rPr>
        <w:t> </w:t>
      </w:r>
    </w:p>
    <w:p w:rsidR="00FE4D31" w:rsidRPr="008E3CEA" w:rsidRDefault="00FE4D31" w:rsidP="00FE4D31">
      <w:pPr>
        <w:jc w:val="right"/>
        <w:rPr>
          <w:rStyle w:val="s0"/>
          <w:sz w:val="24"/>
          <w:szCs w:val="24"/>
          <w:lang w:val="kk-KZ"/>
        </w:rPr>
      </w:pPr>
      <w:bookmarkStart w:id="42" w:name="SUB5"/>
      <w:bookmarkEnd w:id="42"/>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FE4D31" w:rsidRPr="008E3CEA" w:rsidRDefault="00FE4D31" w:rsidP="00FE4D31">
      <w:pPr>
        <w:jc w:val="right"/>
        <w:rPr>
          <w:rStyle w:val="s0"/>
          <w:sz w:val="24"/>
          <w:szCs w:val="24"/>
          <w:lang w:val="kk-KZ"/>
        </w:rPr>
      </w:pPr>
    </w:p>
    <w:p w:rsidR="008E38E0" w:rsidRDefault="008E38E0" w:rsidP="00FE4D31">
      <w:pPr>
        <w:jc w:val="right"/>
        <w:rPr>
          <w:rStyle w:val="s0"/>
          <w:sz w:val="24"/>
          <w:szCs w:val="24"/>
        </w:rPr>
      </w:pPr>
    </w:p>
    <w:p w:rsidR="00FE4D31" w:rsidRPr="008E3CEA" w:rsidRDefault="00FE4D31" w:rsidP="00FE4D31">
      <w:pPr>
        <w:jc w:val="right"/>
        <w:rPr>
          <w:sz w:val="24"/>
          <w:szCs w:val="24"/>
        </w:rPr>
      </w:pPr>
      <w:r w:rsidRPr="008E3CEA">
        <w:rPr>
          <w:rStyle w:val="s0"/>
          <w:sz w:val="24"/>
          <w:szCs w:val="24"/>
        </w:rPr>
        <w:lastRenderedPageBreak/>
        <w:t>Приложение 5</w:t>
      </w:r>
    </w:p>
    <w:p w:rsidR="00FE4D31" w:rsidRPr="008E3CEA" w:rsidRDefault="00FE4D31" w:rsidP="00FE4D31">
      <w:pPr>
        <w:jc w:val="right"/>
        <w:rPr>
          <w:sz w:val="24"/>
          <w:szCs w:val="24"/>
        </w:rPr>
      </w:pPr>
      <w:r w:rsidRPr="008E3CEA">
        <w:rPr>
          <w:rStyle w:val="s0"/>
          <w:sz w:val="24"/>
          <w:szCs w:val="24"/>
        </w:rPr>
        <w:t xml:space="preserve">к тендерной документации  </w:t>
      </w:r>
    </w:p>
    <w:p w:rsidR="00FE4D31" w:rsidRPr="008E3CEA" w:rsidRDefault="00FE4D31" w:rsidP="00FE4D31">
      <w:pPr>
        <w:jc w:val="center"/>
        <w:rPr>
          <w:sz w:val="24"/>
          <w:szCs w:val="24"/>
        </w:rPr>
      </w:pPr>
      <w:r w:rsidRPr="008E3CEA">
        <w:rPr>
          <w:rStyle w:val="s1"/>
          <w:sz w:val="24"/>
          <w:szCs w:val="24"/>
        </w:rPr>
        <w:t xml:space="preserve">Таблица цен </w:t>
      </w:r>
    </w:p>
    <w:p w:rsidR="00FE4D31" w:rsidRPr="008E3CEA" w:rsidRDefault="00FE4D31" w:rsidP="00FE4D31">
      <w:pPr>
        <w:jc w:val="center"/>
        <w:rPr>
          <w:sz w:val="24"/>
          <w:szCs w:val="24"/>
        </w:rPr>
      </w:pPr>
      <w:r w:rsidRPr="008E3CEA">
        <w:rPr>
          <w:rStyle w:val="s1"/>
          <w:sz w:val="24"/>
          <w:szCs w:val="24"/>
        </w:rPr>
        <w:t>тендерной заявки потенциального поставщика</w:t>
      </w:r>
    </w:p>
    <w:p w:rsidR="00FE4D31" w:rsidRPr="008E3CEA" w:rsidRDefault="00FE4D31" w:rsidP="00FE4D31">
      <w:pPr>
        <w:jc w:val="center"/>
        <w:rPr>
          <w:sz w:val="24"/>
          <w:szCs w:val="24"/>
        </w:rPr>
      </w:pPr>
      <w:r w:rsidRPr="008E3CEA">
        <w:rPr>
          <w:rStyle w:val="s1"/>
          <w:b w:val="0"/>
          <w:bCs w:val="0"/>
          <w:sz w:val="24"/>
          <w:szCs w:val="24"/>
        </w:rPr>
        <w:t>(наименование потенциального поставщика, заполняется отдельно на каждый лот)</w:t>
      </w:r>
    </w:p>
    <w:p w:rsidR="00FE4D31" w:rsidRPr="008E3CEA" w:rsidRDefault="00FE4D31" w:rsidP="00FE4D31">
      <w:pPr>
        <w:jc w:val="center"/>
        <w:rPr>
          <w:sz w:val="24"/>
          <w:szCs w:val="24"/>
        </w:rPr>
      </w:pPr>
      <w:r w:rsidRPr="008E3CEA">
        <w:rPr>
          <w:rStyle w:val="s1"/>
          <w:sz w:val="24"/>
          <w:szCs w:val="24"/>
        </w:rPr>
        <w:t> </w:t>
      </w:r>
    </w:p>
    <w:tbl>
      <w:tblPr>
        <w:tblW w:w="5000" w:type="pct"/>
        <w:jc w:val="center"/>
        <w:tblCellMar>
          <w:left w:w="0" w:type="dxa"/>
          <w:right w:w="0" w:type="dxa"/>
        </w:tblCellMar>
        <w:tblLook w:val="04A0"/>
      </w:tblPr>
      <w:tblGrid>
        <w:gridCol w:w="506"/>
        <w:gridCol w:w="6560"/>
        <w:gridCol w:w="2368"/>
      </w:tblGrid>
      <w:tr w:rsidR="00FE4D31" w:rsidRPr="008E3CEA" w:rsidTr="00FE4D31">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jc w:val="center"/>
              <w:rPr>
                <w:sz w:val="24"/>
                <w:szCs w:val="24"/>
              </w:rPr>
            </w:pPr>
            <w:r w:rsidRPr="008E3CEA">
              <w:rPr>
                <w:sz w:val="24"/>
                <w:szCs w:val="24"/>
              </w:rPr>
              <w:t>№ пп</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jc w:val="center"/>
              <w:rPr>
                <w:sz w:val="24"/>
                <w:szCs w:val="24"/>
              </w:rPr>
            </w:pPr>
            <w:r w:rsidRPr="008E3CEA">
              <w:rPr>
                <w:sz w:val="24"/>
                <w:szCs w:val="24"/>
              </w:rPr>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jc w:val="center"/>
              <w:rPr>
                <w:sz w:val="24"/>
                <w:szCs w:val="24"/>
              </w:rPr>
            </w:pPr>
            <w:r w:rsidRPr="008E3CEA">
              <w:rPr>
                <w:sz w:val="24"/>
                <w:szCs w:val="24"/>
              </w:rPr>
              <w:t>Наименование товаров</w:t>
            </w:r>
          </w:p>
        </w:tc>
      </w:tr>
      <w:tr w:rsidR="00FE4D31" w:rsidRPr="008E3CEA" w:rsidTr="00FE4D31">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jc w:val="center"/>
              <w:rPr>
                <w:sz w:val="24"/>
                <w:szCs w:val="24"/>
              </w:rPr>
            </w:pPr>
            <w:r w:rsidRPr="008E3CEA">
              <w:rPr>
                <w:sz w:val="24"/>
                <w:szCs w:val="24"/>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jc w:val="center"/>
              <w:rPr>
                <w:sz w:val="24"/>
                <w:szCs w:val="24"/>
              </w:rPr>
            </w:pPr>
            <w:r w:rsidRPr="008E3CEA">
              <w:rPr>
                <w:sz w:val="24"/>
                <w:szCs w:val="24"/>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jc w:val="center"/>
              <w:rPr>
                <w:sz w:val="24"/>
                <w:szCs w:val="24"/>
              </w:rPr>
            </w:pPr>
            <w:r w:rsidRPr="008E3CEA">
              <w:rPr>
                <w:sz w:val="24"/>
                <w:szCs w:val="24"/>
              </w:rPr>
              <w:t>3</w:t>
            </w:r>
          </w:p>
        </w:tc>
      </w:tr>
      <w:tr w:rsidR="00FE4D31" w:rsidRPr="008E3CEA" w:rsidTr="00FE4D31">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 </w:t>
            </w:r>
          </w:p>
        </w:tc>
      </w:tr>
      <w:tr w:rsidR="00FE4D31" w:rsidRPr="008E3CEA" w:rsidTr="00FE4D31">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 </w:t>
            </w:r>
          </w:p>
        </w:tc>
      </w:tr>
      <w:tr w:rsidR="00FE4D31" w:rsidRPr="008E3CEA" w:rsidTr="00FE4D31">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 </w:t>
            </w:r>
          </w:p>
        </w:tc>
      </w:tr>
      <w:tr w:rsidR="00FE4D31" w:rsidRPr="008E3CEA" w:rsidTr="00FE4D31">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 </w:t>
            </w:r>
          </w:p>
        </w:tc>
      </w:tr>
      <w:tr w:rsidR="00FE4D31" w:rsidRPr="008E3CEA" w:rsidTr="00FE4D31">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 xml:space="preserve">Цена _________за единицу в__________________ </w:t>
            </w:r>
          </w:p>
          <w:p w:rsidR="00FE4D31" w:rsidRPr="008E3CEA" w:rsidRDefault="00FE4D31" w:rsidP="00FE4D31">
            <w:pPr>
              <w:rPr>
                <w:sz w:val="24"/>
                <w:szCs w:val="24"/>
              </w:rPr>
            </w:pPr>
            <w:r w:rsidRPr="008E3CEA">
              <w:rPr>
                <w:sz w:val="24"/>
                <w:szCs w:val="24"/>
              </w:rPr>
              <w:t xml:space="preserve">на условиях___________________ИНКОТЕРМС 2000 </w:t>
            </w:r>
          </w:p>
          <w:p w:rsidR="00FE4D31" w:rsidRPr="008E3CEA" w:rsidRDefault="00FE4D31" w:rsidP="00FE4D31">
            <w:pPr>
              <w:ind w:firstLine="1481"/>
              <w:rPr>
                <w:sz w:val="24"/>
                <w:szCs w:val="24"/>
              </w:rPr>
            </w:pPr>
            <w:r w:rsidRPr="008E3CEA">
              <w:rPr>
                <w:sz w:val="24"/>
                <w:szCs w:val="24"/>
              </w:rPr>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 </w:t>
            </w:r>
          </w:p>
        </w:tc>
      </w:tr>
      <w:tr w:rsidR="00FE4D31" w:rsidRPr="008E3CEA" w:rsidTr="00FE4D31">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 </w:t>
            </w:r>
          </w:p>
        </w:tc>
      </w:tr>
      <w:tr w:rsidR="00FE4D31" w:rsidRPr="008E3CEA" w:rsidTr="00FE4D31">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Всего цена = стр. 5 × стр. 6, в_____________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 </w:t>
            </w:r>
          </w:p>
        </w:tc>
      </w:tr>
      <w:tr w:rsidR="00FE4D31" w:rsidRPr="008E3CEA" w:rsidTr="00FE4D31">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8.</w:t>
            </w:r>
          </w:p>
        </w:tc>
        <w:tc>
          <w:tcPr>
            <w:tcW w:w="3477" w:type="pct"/>
            <w:tcBorders>
              <w:top w:val="nil"/>
              <w:left w:val="nil"/>
              <w:bottom w:val="nil"/>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 xml:space="preserve">Общая цена, в________ на условиях </w:t>
            </w:r>
          </w:p>
          <w:p w:rsidR="00FE4D31" w:rsidRPr="008E3CEA" w:rsidRDefault="00FE4D31" w:rsidP="00FE4D31">
            <w:pPr>
              <w:rPr>
                <w:sz w:val="24"/>
                <w:szCs w:val="24"/>
              </w:rPr>
            </w:pPr>
            <w:r w:rsidRPr="008E3CEA">
              <w:rPr>
                <w:sz w:val="24"/>
                <w:szCs w:val="24"/>
              </w:rPr>
              <w:t>_____________________ИНКОТЕРМС 2000.</w:t>
            </w:r>
          </w:p>
          <w:p w:rsidR="00FE4D31" w:rsidRPr="008E3CEA" w:rsidRDefault="00FE4D31" w:rsidP="00FE4D31">
            <w:pPr>
              <w:ind w:firstLine="488"/>
              <w:rPr>
                <w:sz w:val="24"/>
                <w:szCs w:val="24"/>
              </w:rPr>
            </w:pPr>
            <w:r w:rsidRPr="008E3CEA">
              <w:rPr>
                <w:sz w:val="24"/>
                <w:szCs w:val="24"/>
              </w:rPr>
              <w:t xml:space="preserve">(пункт назначения) </w:t>
            </w:r>
          </w:p>
          <w:p w:rsidR="00FE4D31" w:rsidRPr="008E3CEA" w:rsidRDefault="00FE4D31" w:rsidP="00FE4D31">
            <w:pPr>
              <w:rPr>
                <w:sz w:val="24"/>
                <w:szCs w:val="24"/>
              </w:rPr>
            </w:pPr>
            <w:r w:rsidRPr="008E3CEA">
              <w:rPr>
                <w:sz w:val="24"/>
                <w:szCs w:val="24"/>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FE4D31" w:rsidRPr="008E3CEA" w:rsidRDefault="00FE4D31" w:rsidP="00FE4D31">
            <w:pPr>
              <w:rPr>
                <w:sz w:val="24"/>
                <w:szCs w:val="24"/>
              </w:rPr>
            </w:pPr>
            <w:r w:rsidRPr="008E3CEA">
              <w:rPr>
                <w:sz w:val="24"/>
                <w:szCs w:val="24"/>
              </w:rPr>
              <w:t xml:space="preserve">Потенциальный поставщик вправе указать другие расходы, в том числе: </w:t>
            </w:r>
          </w:p>
          <w:p w:rsidR="00FE4D31" w:rsidRPr="008E3CEA" w:rsidRDefault="00FE4D31" w:rsidP="00FE4D31">
            <w:pPr>
              <w:rPr>
                <w:sz w:val="24"/>
                <w:szCs w:val="24"/>
              </w:rPr>
            </w:pPr>
            <w:r w:rsidRPr="008E3CEA">
              <w:rPr>
                <w:sz w:val="24"/>
                <w:szCs w:val="24"/>
              </w:rPr>
              <w:t xml:space="preserve">8.1. </w:t>
            </w:r>
          </w:p>
          <w:p w:rsidR="00FE4D31" w:rsidRPr="008E3CEA" w:rsidRDefault="00FE4D31" w:rsidP="00FE4D31">
            <w:pPr>
              <w:rPr>
                <w:sz w:val="24"/>
                <w:szCs w:val="24"/>
              </w:rPr>
            </w:pPr>
            <w:r w:rsidRPr="008E3CEA">
              <w:rPr>
                <w:sz w:val="24"/>
                <w:szCs w:val="24"/>
              </w:rPr>
              <w:t>8.2.</w:t>
            </w:r>
          </w:p>
        </w:tc>
        <w:tc>
          <w:tcPr>
            <w:tcW w:w="1255" w:type="pct"/>
            <w:tcBorders>
              <w:top w:val="nil"/>
              <w:left w:val="nil"/>
              <w:bottom w:val="nil"/>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 </w:t>
            </w:r>
          </w:p>
        </w:tc>
      </w:tr>
      <w:tr w:rsidR="00FE4D31" w:rsidRPr="008E3CEA" w:rsidTr="00FE4D31">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 xml:space="preserve">Размер скидки, в случае ее предоставления </w:t>
            </w:r>
          </w:p>
          <w:p w:rsidR="00FE4D31" w:rsidRPr="008E3CEA" w:rsidRDefault="00FE4D31" w:rsidP="00FE4D31">
            <w:pPr>
              <w:rPr>
                <w:sz w:val="24"/>
                <w:szCs w:val="24"/>
              </w:rPr>
            </w:pPr>
            <w:r w:rsidRPr="008E3CEA">
              <w:rPr>
                <w:sz w:val="24"/>
                <w:szCs w:val="24"/>
              </w:rPr>
              <w:t xml:space="preserve">9.1. </w:t>
            </w:r>
          </w:p>
          <w:p w:rsidR="00FE4D31" w:rsidRPr="008E3CEA" w:rsidRDefault="00FE4D31" w:rsidP="00FE4D31">
            <w:pPr>
              <w:rPr>
                <w:sz w:val="24"/>
                <w:szCs w:val="24"/>
              </w:rPr>
            </w:pPr>
            <w:r w:rsidRPr="008E3CEA">
              <w:rPr>
                <w:sz w:val="24"/>
                <w:szCs w:val="24"/>
              </w:rPr>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FE4D31" w:rsidRPr="008E3CEA" w:rsidRDefault="00FE4D31" w:rsidP="00FE4D31">
            <w:pPr>
              <w:rPr>
                <w:sz w:val="24"/>
                <w:szCs w:val="24"/>
              </w:rPr>
            </w:pPr>
            <w:r w:rsidRPr="008E3CEA">
              <w:rPr>
                <w:sz w:val="24"/>
                <w:szCs w:val="24"/>
              </w:rPr>
              <w:t> </w:t>
            </w:r>
          </w:p>
        </w:tc>
      </w:tr>
    </w:tbl>
    <w:p w:rsidR="00FE4D31" w:rsidRPr="008E3CEA" w:rsidRDefault="00FE4D31" w:rsidP="00FE4D31">
      <w:pPr>
        <w:ind w:firstLine="426"/>
        <w:rPr>
          <w:sz w:val="24"/>
          <w:szCs w:val="24"/>
        </w:rPr>
      </w:pPr>
      <w:r w:rsidRPr="008E3CEA">
        <w:rPr>
          <w:sz w:val="24"/>
          <w:szCs w:val="24"/>
        </w:rPr>
        <w:t> </w:t>
      </w:r>
    </w:p>
    <w:p w:rsidR="00FE4D31" w:rsidRPr="008E3CEA" w:rsidRDefault="00FE4D31" w:rsidP="00FE4D31">
      <w:pPr>
        <w:ind w:firstLine="400"/>
        <w:jc w:val="both"/>
        <w:rPr>
          <w:sz w:val="24"/>
          <w:szCs w:val="24"/>
        </w:rPr>
      </w:pPr>
      <w:r w:rsidRPr="008E3CEA">
        <w:rPr>
          <w:sz w:val="24"/>
          <w:szCs w:val="24"/>
        </w:rPr>
        <w:t xml:space="preserve">Я (Мы) соглас(ен) (ны) с Вашими условиями платежа, оговоренными в тендерной документации. </w:t>
      </w:r>
    </w:p>
    <w:p w:rsidR="00FE4D31" w:rsidRPr="008E3CEA" w:rsidRDefault="00FE4D31" w:rsidP="00FE4D31">
      <w:pPr>
        <w:ind w:firstLine="400"/>
        <w:jc w:val="both"/>
        <w:rPr>
          <w:sz w:val="24"/>
          <w:szCs w:val="24"/>
        </w:rPr>
      </w:pPr>
      <w:r w:rsidRPr="008E3CEA">
        <w:rPr>
          <w:sz w:val="24"/>
          <w:szCs w:val="24"/>
        </w:rPr>
        <w:t>Предлага (ю) (ем) следующие альтернативные условия платежа</w:t>
      </w:r>
    </w:p>
    <w:p w:rsidR="00FE4D31" w:rsidRPr="008E3CEA" w:rsidRDefault="00FE4D31" w:rsidP="002A3B9C">
      <w:pPr>
        <w:ind w:firstLine="426"/>
        <w:rPr>
          <w:sz w:val="24"/>
          <w:szCs w:val="24"/>
        </w:rPr>
      </w:pPr>
      <w:r w:rsidRPr="008E3CEA">
        <w:rPr>
          <w:sz w:val="24"/>
          <w:szCs w:val="24"/>
        </w:rPr>
        <w:t>________________________________________________________________________________________________________________________________________</w:t>
      </w:r>
      <w:r w:rsidR="002A3B9C">
        <w:rPr>
          <w:sz w:val="24"/>
          <w:szCs w:val="24"/>
        </w:rPr>
        <w:t>___</w:t>
      </w:r>
      <w:r w:rsidRPr="008E3CEA">
        <w:rPr>
          <w:sz w:val="24"/>
          <w:szCs w:val="24"/>
        </w:rPr>
        <w:t xml:space="preserve">(перечисляются альтернативные условия платежа, если таковые имеются) </w:t>
      </w:r>
    </w:p>
    <w:p w:rsidR="00FE4D31" w:rsidRPr="008E3CEA" w:rsidRDefault="00FE4D31" w:rsidP="00FE4D31">
      <w:pPr>
        <w:ind w:firstLine="426"/>
        <w:rPr>
          <w:sz w:val="24"/>
          <w:szCs w:val="24"/>
        </w:rPr>
      </w:pPr>
      <w:r w:rsidRPr="008E3CEA">
        <w:rPr>
          <w:sz w:val="24"/>
          <w:szCs w:val="24"/>
        </w:rPr>
        <w:t>или другие условия (перечислить:</w:t>
      </w:r>
      <w:r w:rsidR="002A3B9C">
        <w:rPr>
          <w:sz w:val="24"/>
          <w:szCs w:val="24"/>
        </w:rPr>
        <w:t xml:space="preserve"> </w:t>
      </w:r>
      <w:r w:rsidRPr="008E3CEA">
        <w:rPr>
          <w:sz w:val="24"/>
          <w:szCs w:val="24"/>
        </w:rPr>
        <w:t>__________________________________________), при этом</w:t>
      </w:r>
      <w:r w:rsidR="002A3B9C">
        <w:rPr>
          <w:sz w:val="24"/>
          <w:szCs w:val="24"/>
        </w:rPr>
        <w:t xml:space="preserve"> </w:t>
      </w:r>
      <w:r w:rsidRPr="008E3CEA">
        <w:rPr>
          <w:sz w:val="24"/>
          <w:szCs w:val="24"/>
        </w:rPr>
        <w:t>предоставляя (ю) (ем) ценовую скидку в размере</w:t>
      </w:r>
    </w:p>
    <w:p w:rsidR="002A3B9C" w:rsidRDefault="00FE4D31" w:rsidP="002A3B9C">
      <w:pPr>
        <w:ind w:left="426"/>
        <w:rPr>
          <w:sz w:val="24"/>
          <w:szCs w:val="24"/>
        </w:rPr>
      </w:pPr>
      <w:r w:rsidRPr="008E3CEA">
        <w:rPr>
          <w:sz w:val="24"/>
          <w:szCs w:val="24"/>
        </w:rPr>
        <w:t>__________________________________________________________________________</w:t>
      </w:r>
      <w:r w:rsidR="002A3B9C">
        <w:rPr>
          <w:sz w:val="24"/>
          <w:szCs w:val="24"/>
        </w:rPr>
        <w:t xml:space="preserve">  </w:t>
      </w:r>
    </w:p>
    <w:p w:rsidR="00FE4D31" w:rsidRDefault="002A3B9C" w:rsidP="002A3B9C">
      <w:pPr>
        <w:ind w:left="426"/>
        <w:rPr>
          <w:sz w:val="24"/>
          <w:szCs w:val="24"/>
        </w:rPr>
      </w:pPr>
      <w:r>
        <w:rPr>
          <w:sz w:val="24"/>
          <w:szCs w:val="24"/>
        </w:rPr>
        <w:t xml:space="preserve">                        </w:t>
      </w:r>
      <w:r w:rsidR="00FE4D31" w:rsidRPr="008E3CEA">
        <w:rPr>
          <w:sz w:val="24"/>
          <w:szCs w:val="24"/>
        </w:rPr>
        <w:t>(указать в денежном выражении, прописью)</w:t>
      </w:r>
    </w:p>
    <w:p w:rsidR="00FE4D31" w:rsidRPr="008E3CEA" w:rsidRDefault="00FE4D31" w:rsidP="00FE4D31">
      <w:pPr>
        <w:ind w:firstLine="426"/>
        <w:rPr>
          <w:sz w:val="24"/>
          <w:szCs w:val="24"/>
        </w:rPr>
      </w:pPr>
      <w:r w:rsidRPr="008E3CEA">
        <w:rPr>
          <w:sz w:val="24"/>
          <w:szCs w:val="24"/>
        </w:rPr>
        <w:t>___________________________          _______________________</w:t>
      </w:r>
    </w:p>
    <w:p w:rsidR="00FE4D31" w:rsidRPr="008E3CEA" w:rsidRDefault="00FE4D31" w:rsidP="00FE4D31">
      <w:pPr>
        <w:ind w:firstLine="426"/>
        <w:rPr>
          <w:sz w:val="24"/>
          <w:szCs w:val="24"/>
        </w:rPr>
      </w:pPr>
      <w:r w:rsidRPr="008E3CEA">
        <w:rPr>
          <w:sz w:val="24"/>
          <w:szCs w:val="24"/>
        </w:rPr>
        <w:t>    (Должность, фамилия, и.о.)                           (Подпись)</w:t>
      </w:r>
    </w:p>
    <w:p w:rsidR="00FE4D31" w:rsidRPr="008E3CEA" w:rsidRDefault="00FE4D31" w:rsidP="00FE4D31">
      <w:pPr>
        <w:ind w:firstLine="426"/>
        <w:rPr>
          <w:sz w:val="24"/>
          <w:szCs w:val="24"/>
        </w:rPr>
      </w:pPr>
      <w:r w:rsidRPr="008E3CEA">
        <w:rPr>
          <w:sz w:val="24"/>
          <w:szCs w:val="24"/>
        </w:rPr>
        <w:t> </w:t>
      </w:r>
    </w:p>
    <w:p w:rsidR="00FE4D31" w:rsidRPr="008E3CEA" w:rsidRDefault="00FE4D31" w:rsidP="00FE4D31">
      <w:pPr>
        <w:ind w:firstLine="426"/>
        <w:rPr>
          <w:sz w:val="24"/>
          <w:szCs w:val="24"/>
        </w:rPr>
      </w:pPr>
      <w:r w:rsidRPr="008E3CEA">
        <w:rPr>
          <w:sz w:val="24"/>
          <w:szCs w:val="24"/>
        </w:rPr>
        <w:t>М.П.</w:t>
      </w:r>
    </w:p>
    <w:p w:rsidR="00FE4D31" w:rsidRPr="008E3CEA" w:rsidRDefault="00FE4D31" w:rsidP="00FE4D31">
      <w:pPr>
        <w:ind w:firstLine="426"/>
        <w:rPr>
          <w:sz w:val="24"/>
          <w:szCs w:val="24"/>
        </w:rPr>
      </w:pPr>
      <w:r w:rsidRPr="008E3CEA">
        <w:rPr>
          <w:sz w:val="24"/>
          <w:szCs w:val="24"/>
        </w:rPr>
        <w:t> </w:t>
      </w:r>
    </w:p>
    <w:p w:rsidR="00FE4D31" w:rsidRPr="008E3CEA" w:rsidRDefault="00FE4D31" w:rsidP="00FE4D31">
      <w:pPr>
        <w:ind w:firstLine="400"/>
        <w:jc w:val="both"/>
        <w:rPr>
          <w:sz w:val="24"/>
          <w:szCs w:val="24"/>
        </w:rPr>
      </w:pPr>
      <w:r w:rsidRPr="008E3CEA">
        <w:rPr>
          <w:sz w:val="24"/>
          <w:szCs w:val="24"/>
        </w:rPr>
        <w:t>П</w:t>
      </w:r>
      <w:r w:rsidRPr="008E3CEA">
        <w:rPr>
          <w:rStyle w:val="s0"/>
          <w:sz w:val="24"/>
          <w:szCs w:val="24"/>
        </w:rPr>
        <w:t>р</w:t>
      </w:r>
      <w:r w:rsidRPr="008E3CEA">
        <w:rPr>
          <w:sz w:val="24"/>
          <w:szCs w:val="24"/>
        </w:rPr>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p>
    <w:p w:rsidR="00FE4D31" w:rsidRPr="008E3CEA" w:rsidRDefault="00FE4D31" w:rsidP="00FE4D31">
      <w:pPr>
        <w:jc w:val="right"/>
        <w:rPr>
          <w:sz w:val="24"/>
          <w:szCs w:val="24"/>
        </w:rPr>
      </w:pPr>
      <w:bookmarkStart w:id="43" w:name="SUB6"/>
      <w:bookmarkEnd w:id="43"/>
      <w:r w:rsidRPr="008E3CEA">
        <w:rPr>
          <w:rStyle w:val="s0"/>
          <w:sz w:val="24"/>
          <w:szCs w:val="24"/>
        </w:rPr>
        <w:lastRenderedPageBreak/>
        <w:t>Приложение 6</w:t>
      </w:r>
    </w:p>
    <w:p w:rsidR="00FE4D31" w:rsidRPr="008E3CEA" w:rsidRDefault="00FE4D31" w:rsidP="00FE4D31">
      <w:pPr>
        <w:jc w:val="right"/>
        <w:rPr>
          <w:sz w:val="24"/>
          <w:szCs w:val="24"/>
        </w:rPr>
      </w:pPr>
      <w:r w:rsidRPr="008E3CEA">
        <w:rPr>
          <w:rStyle w:val="s0"/>
          <w:sz w:val="24"/>
          <w:szCs w:val="24"/>
        </w:rPr>
        <w:t xml:space="preserve">к тендерной документации  </w:t>
      </w:r>
    </w:p>
    <w:p w:rsidR="00FE4D31" w:rsidRPr="008E3CEA" w:rsidRDefault="00FE4D31" w:rsidP="00FE4D31">
      <w:pPr>
        <w:jc w:val="right"/>
        <w:rPr>
          <w:sz w:val="24"/>
          <w:szCs w:val="24"/>
        </w:rPr>
      </w:pPr>
    </w:p>
    <w:p w:rsidR="00FE4D31" w:rsidRPr="008E3CEA" w:rsidRDefault="00FE4D31" w:rsidP="00FE4D31">
      <w:pPr>
        <w:ind w:firstLine="426"/>
        <w:jc w:val="center"/>
        <w:rPr>
          <w:sz w:val="24"/>
          <w:szCs w:val="24"/>
        </w:rPr>
      </w:pPr>
      <w:r w:rsidRPr="008E3CEA">
        <w:rPr>
          <w:b/>
          <w:bCs/>
          <w:sz w:val="24"/>
          <w:szCs w:val="24"/>
        </w:rPr>
        <w:t>Банковская гарантия</w:t>
      </w:r>
    </w:p>
    <w:p w:rsidR="00FE4D31" w:rsidRPr="008E3CEA" w:rsidRDefault="00FE4D31" w:rsidP="00FE4D31">
      <w:pPr>
        <w:ind w:firstLine="426"/>
        <w:jc w:val="center"/>
        <w:rPr>
          <w:sz w:val="24"/>
          <w:szCs w:val="24"/>
        </w:rPr>
      </w:pPr>
      <w:r w:rsidRPr="008E3CEA">
        <w:rPr>
          <w:sz w:val="24"/>
          <w:szCs w:val="24"/>
        </w:rPr>
        <w:t> </w:t>
      </w:r>
    </w:p>
    <w:p w:rsidR="00FE4D31" w:rsidRPr="008E3CEA" w:rsidRDefault="00FE4D31" w:rsidP="00FE4D31">
      <w:pPr>
        <w:ind w:firstLine="426"/>
        <w:rPr>
          <w:sz w:val="24"/>
          <w:szCs w:val="24"/>
        </w:rPr>
      </w:pPr>
      <w:r w:rsidRPr="008E3CEA">
        <w:rPr>
          <w:sz w:val="24"/>
          <w:szCs w:val="24"/>
        </w:rPr>
        <w:t>Наименование банка_____________________________________________________________________________________________________</w:t>
      </w:r>
    </w:p>
    <w:p w:rsidR="00FE4D31" w:rsidRPr="008E3CEA" w:rsidRDefault="00FE4D31" w:rsidP="00FE4D31">
      <w:pPr>
        <w:ind w:firstLine="4395"/>
        <w:rPr>
          <w:sz w:val="24"/>
          <w:szCs w:val="24"/>
        </w:rPr>
      </w:pPr>
      <w:r w:rsidRPr="008E3CEA">
        <w:rPr>
          <w:sz w:val="24"/>
          <w:szCs w:val="24"/>
        </w:rPr>
        <w:t>(наименование и реквизиты банка)</w:t>
      </w:r>
    </w:p>
    <w:p w:rsidR="00FE4D31" w:rsidRPr="008E3CEA" w:rsidRDefault="00FE4D31" w:rsidP="00FE4D31">
      <w:pPr>
        <w:ind w:firstLine="426"/>
        <w:rPr>
          <w:sz w:val="24"/>
          <w:szCs w:val="24"/>
        </w:rPr>
      </w:pPr>
      <w:r w:rsidRPr="008E3CEA">
        <w:rPr>
          <w:sz w:val="24"/>
          <w:szCs w:val="24"/>
        </w:rPr>
        <w:t>Кому___________________________________________________________________________________________________________________</w:t>
      </w:r>
    </w:p>
    <w:p w:rsidR="00FE4D31" w:rsidRPr="008E3CEA" w:rsidRDefault="00FE4D31" w:rsidP="00FE4D31">
      <w:pPr>
        <w:ind w:firstLine="4395"/>
        <w:rPr>
          <w:sz w:val="24"/>
          <w:szCs w:val="24"/>
        </w:rPr>
      </w:pPr>
      <w:r w:rsidRPr="008E3CEA">
        <w:rPr>
          <w:sz w:val="24"/>
          <w:szCs w:val="24"/>
        </w:rPr>
        <w:t>(наименование и реквизиты организатора закупок)</w:t>
      </w:r>
    </w:p>
    <w:p w:rsidR="00FE4D31" w:rsidRPr="008E3CEA" w:rsidRDefault="00FE4D31" w:rsidP="00FE4D31">
      <w:pPr>
        <w:ind w:firstLine="426"/>
        <w:jc w:val="center"/>
        <w:rPr>
          <w:sz w:val="24"/>
          <w:szCs w:val="24"/>
        </w:rPr>
      </w:pPr>
      <w:r w:rsidRPr="008E3CEA">
        <w:rPr>
          <w:sz w:val="24"/>
          <w:szCs w:val="24"/>
        </w:rPr>
        <w:t> </w:t>
      </w:r>
    </w:p>
    <w:p w:rsidR="00FE4D31" w:rsidRPr="008E3CEA" w:rsidRDefault="00FE4D31" w:rsidP="00FE4D31">
      <w:pPr>
        <w:ind w:firstLine="426"/>
        <w:jc w:val="center"/>
        <w:rPr>
          <w:sz w:val="24"/>
          <w:szCs w:val="24"/>
        </w:rPr>
      </w:pPr>
      <w:r w:rsidRPr="008E3CEA">
        <w:rPr>
          <w:b/>
          <w:bCs/>
          <w:sz w:val="24"/>
          <w:szCs w:val="24"/>
        </w:rPr>
        <w:t>Гарантийное обязательство №__________</w:t>
      </w:r>
    </w:p>
    <w:p w:rsidR="00FE4D31" w:rsidRPr="008E3CEA" w:rsidRDefault="00FE4D31" w:rsidP="00FE4D31">
      <w:pPr>
        <w:ind w:firstLine="426"/>
        <w:rPr>
          <w:sz w:val="24"/>
          <w:szCs w:val="24"/>
        </w:rPr>
      </w:pPr>
      <w:r w:rsidRPr="008E3CEA">
        <w:rPr>
          <w:sz w:val="24"/>
          <w:szCs w:val="24"/>
        </w:rPr>
        <w:t xml:space="preserve">___________________________  «___»__________________г.  (местонахождение) </w:t>
      </w:r>
    </w:p>
    <w:p w:rsidR="00FE4D31" w:rsidRPr="008E3CEA" w:rsidRDefault="00FE4D31" w:rsidP="00FE4D31">
      <w:pPr>
        <w:ind w:firstLine="426"/>
        <w:rPr>
          <w:sz w:val="24"/>
          <w:szCs w:val="24"/>
        </w:rPr>
      </w:pPr>
      <w:r w:rsidRPr="008E3CEA">
        <w:rPr>
          <w:sz w:val="24"/>
          <w:szCs w:val="24"/>
        </w:rPr>
        <w:t> </w:t>
      </w:r>
    </w:p>
    <w:p w:rsidR="00FE4D31" w:rsidRPr="008E3CEA" w:rsidRDefault="00FE4D31" w:rsidP="00FE4D31">
      <w:pPr>
        <w:ind w:firstLine="426"/>
        <w:rPr>
          <w:sz w:val="24"/>
          <w:szCs w:val="24"/>
        </w:rPr>
      </w:pPr>
      <w:r w:rsidRPr="008E3CEA">
        <w:rPr>
          <w:sz w:val="24"/>
          <w:szCs w:val="24"/>
        </w:rPr>
        <w:t>Мы были проинформированы, что_________________________________________________________________________________________,</w:t>
      </w:r>
    </w:p>
    <w:p w:rsidR="00FE4D31" w:rsidRPr="008E3CEA" w:rsidRDefault="00FE4D31" w:rsidP="00FE4D31">
      <w:pPr>
        <w:ind w:firstLine="5954"/>
        <w:rPr>
          <w:sz w:val="24"/>
          <w:szCs w:val="24"/>
        </w:rPr>
      </w:pPr>
      <w:r w:rsidRPr="008E3CEA">
        <w:rPr>
          <w:sz w:val="24"/>
          <w:szCs w:val="24"/>
        </w:rPr>
        <w:t xml:space="preserve">                 (наименование потенциального поставщика) </w:t>
      </w:r>
    </w:p>
    <w:p w:rsidR="00FE4D31" w:rsidRPr="008E3CEA" w:rsidRDefault="00FE4D31" w:rsidP="00FE4D31">
      <w:pPr>
        <w:ind w:firstLine="426"/>
        <w:rPr>
          <w:sz w:val="24"/>
          <w:szCs w:val="24"/>
        </w:rPr>
      </w:pPr>
      <w:r w:rsidRPr="008E3CEA">
        <w:rPr>
          <w:sz w:val="24"/>
          <w:szCs w:val="24"/>
        </w:rPr>
        <w:t>в дальнейшем «Поставщик», принимает участие в тендере по закупке_______________________________________________________________________________,</w:t>
      </w:r>
    </w:p>
    <w:p w:rsidR="00FE4D31" w:rsidRPr="008E3CEA" w:rsidRDefault="00FE4D31" w:rsidP="00EF7B25">
      <w:pPr>
        <w:rPr>
          <w:sz w:val="24"/>
          <w:szCs w:val="24"/>
        </w:rPr>
      </w:pPr>
      <w:r w:rsidRPr="008E3CEA">
        <w:rPr>
          <w:sz w:val="24"/>
          <w:szCs w:val="24"/>
        </w:rPr>
        <w:t>организованном_________________________________________________________________________</w:t>
      </w:r>
      <w:r w:rsidR="00EF7B25" w:rsidRPr="008E3CEA">
        <w:rPr>
          <w:sz w:val="24"/>
          <w:szCs w:val="24"/>
        </w:rPr>
        <w:t>______</w:t>
      </w:r>
      <w:r w:rsidRPr="008E3CEA">
        <w:rPr>
          <w:sz w:val="24"/>
          <w:szCs w:val="24"/>
        </w:rPr>
        <w:t>,</w:t>
      </w:r>
    </w:p>
    <w:p w:rsidR="00FE4D31" w:rsidRPr="008E3CEA" w:rsidRDefault="00FE4D31" w:rsidP="00FE4D31">
      <w:pPr>
        <w:ind w:firstLine="4253"/>
        <w:rPr>
          <w:sz w:val="24"/>
          <w:szCs w:val="24"/>
        </w:rPr>
      </w:pPr>
      <w:r w:rsidRPr="008E3CEA">
        <w:rPr>
          <w:sz w:val="24"/>
          <w:szCs w:val="24"/>
        </w:rPr>
        <w:t> (наименование организатора закупок)</w:t>
      </w:r>
    </w:p>
    <w:p w:rsidR="00FE4D31" w:rsidRPr="008E3CEA" w:rsidRDefault="00FE4D31" w:rsidP="00FE4D31">
      <w:pPr>
        <w:ind w:firstLine="426"/>
        <w:rPr>
          <w:sz w:val="24"/>
          <w:szCs w:val="24"/>
        </w:rPr>
      </w:pPr>
      <w:r w:rsidRPr="008E3CEA">
        <w:rPr>
          <w:sz w:val="24"/>
          <w:szCs w:val="24"/>
        </w:rPr>
        <w:t>и готов осуществить поставку (выполнить работу, оказать услугу)</w:t>
      </w:r>
      <w:r w:rsidR="00EF7B25" w:rsidRPr="008E3CEA">
        <w:rPr>
          <w:sz w:val="24"/>
          <w:szCs w:val="24"/>
          <w:lang w:val="kk-KZ"/>
        </w:rPr>
        <w:t xml:space="preserve"> </w:t>
      </w:r>
      <w:r w:rsidRPr="008E3CEA">
        <w:rPr>
          <w:sz w:val="24"/>
          <w:szCs w:val="24"/>
        </w:rPr>
        <w:t>___________________________________________________________________________________на общую сумму_____________________________________________________________тенге.</w:t>
      </w:r>
    </w:p>
    <w:p w:rsidR="00FE4D31" w:rsidRPr="008E3CEA" w:rsidRDefault="00FE4D31" w:rsidP="00FE4D31">
      <w:pPr>
        <w:ind w:firstLine="426"/>
        <w:rPr>
          <w:sz w:val="24"/>
          <w:szCs w:val="24"/>
        </w:rPr>
      </w:pPr>
      <w:r w:rsidRPr="008E3CEA">
        <w:rPr>
          <w:sz w:val="24"/>
          <w:szCs w:val="24"/>
        </w:rPr>
        <w:t>(наименование и объем товаров, работ и услуг)                                                                                  (прописью)</w:t>
      </w:r>
    </w:p>
    <w:p w:rsidR="00FE4D31" w:rsidRPr="008E3CEA" w:rsidRDefault="00FE4D31" w:rsidP="00FE4D31">
      <w:pPr>
        <w:ind w:firstLine="426"/>
        <w:rPr>
          <w:sz w:val="24"/>
          <w:szCs w:val="24"/>
        </w:rPr>
      </w:pPr>
      <w:r w:rsidRPr="008E3CEA">
        <w:rPr>
          <w:sz w:val="24"/>
          <w:szCs w:val="24"/>
        </w:rPr>
        <w:t>Тендерной документацией/условиями закупок способом запроса ценовых предложений от «__»______________г. по проведению вышеназванных закупок предусмотрено внесение</w:t>
      </w:r>
    </w:p>
    <w:p w:rsidR="00FE4D31" w:rsidRPr="008E3CEA" w:rsidRDefault="00FE4D31" w:rsidP="00FE4D31">
      <w:pPr>
        <w:ind w:firstLine="426"/>
        <w:rPr>
          <w:sz w:val="24"/>
          <w:szCs w:val="24"/>
        </w:rPr>
      </w:pPr>
      <w:r w:rsidRPr="008E3CEA">
        <w:rPr>
          <w:sz w:val="24"/>
          <w:szCs w:val="24"/>
        </w:rPr>
        <w:t>потенциальными поставщиками обеспечения тендерной заявки в виде банковской гарантии.</w:t>
      </w:r>
    </w:p>
    <w:p w:rsidR="00FE4D31" w:rsidRPr="008E3CEA" w:rsidRDefault="00FE4D31" w:rsidP="00FE4D31">
      <w:pPr>
        <w:ind w:firstLine="426"/>
        <w:rPr>
          <w:sz w:val="24"/>
          <w:szCs w:val="24"/>
        </w:rPr>
      </w:pPr>
      <w:r w:rsidRPr="008E3CEA">
        <w:rPr>
          <w:sz w:val="24"/>
          <w:szCs w:val="24"/>
        </w:rPr>
        <w:t>В связи с этим мы__________________________________________________________________________________настоящим берем на себя</w:t>
      </w:r>
    </w:p>
    <w:p w:rsidR="00FE4D31" w:rsidRPr="008E3CEA" w:rsidRDefault="00FE4D31" w:rsidP="00FE4D31">
      <w:pPr>
        <w:ind w:firstLine="2977"/>
        <w:rPr>
          <w:sz w:val="24"/>
          <w:szCs w:val="24"/>
        </w:rPr>
      </w:pPr>
      <w:r w:rsidRPr="008E3CEA">
        <w:rPr>
          <w:sz w:val="24"/>
          <w:szCs w:val="24"/>
        </w:rPr>
        <w:t xml:space="preserve">                                                  (наименование банка) </w:t>
      </w:r>
    </w:p>
    <w:p w:rsidR="00FE4D31" w:rsidRPr="008E3CEA" w:rsidRDefault="00FE4D31" w:rsidP="00FE4D31">
      <w:pPr>
        <w:ind w:firstLine="426"/>
        <w:rPr>
          <w:sz w:val="24"/>
          <w:szCs w:val="24"/>
        </w:rPr>
      </w:pPr>
      <w:r w:rsidRPr="008E3CEA">
        <w:rPr>
          <w:sz w:val="24"/>
          <w:szCs w:val="24"/>
        </w:rPr>
        <w:t>безотзывное обязательство выплатить Вам по Вашему требованию сумму, равную________________________________________________</w:t>
      </w:r>
    </w:p>
    <w:p w:rsidR="00FE4D31" w:rsidRPr="008E3CEA" w:rsidRDefault="00FE4D31" w:rsidP="00FE4D31">
      <w:pPr>
        <w:ind w:firstLine="426"/>
        <w:rPr>
          <w:sz w:val="24"/>
          <w:szCs w:val="24"/>
        </w:rPr>
      </w:pPr>
      <w:r w:rsidRPr="008E3CEA">
        <w:rPr>
          <w:sz w:val="24"/>
          <w:szCs w:val="24"/>
        </w:rPr>
        <w:t>_______________________________________________________________________________________________________________________</w:t>
      </w:r>
    </w:p>
    <w:p w:rsidR="00FE4D31" w:rsidRPr="008E3CEA" w:rsidRDefault="00FE4D31" w:rsidP="00FE4D31">
      <w:pPr>
        <w:ind w:firstLine="426"/>
        <w:jc w:val="center"/>
        <w:rPr>
          <w:sz w:val="24"/>
          <w:szCs w:val="24"/>
        </w:rPr>
      </w:pPr>
      <w:r w:rsidRPr="008E3CEA">
        <w:rPr>
          <w:sz w:val="24"/>
          <w:szCs w:val="24"/>
        </w:rPr>
        <w:t>(сумма в цифрах и прописью)</w:t>
      </w:r>
    </w:p>
    <w:p w:rsidR="00FE4D31" w:rsidRPr="008E3CEA" w:rsidRDefault="00FE4D31" w:rsidP="00FE4D31">
      <w:pPr>
        <w:ind w:firstLine="400"/>
        <w:jc w:val="both"/>
        <w:rPr>
          <w:sz w:val="24"/>
          <w:szCs w:val="24"/>
        </w:rPr>
      </w:pPr>
      <w:r w:rsidRPr="008E3CEA">
        <w:rPr>
          <w:sz w:val="24"/>
          <w:szCs w:val="24"/>
        </w:rPr>
        <w:t>по получении Вашего письменного требования на оплату, а также письменного подтверждения того, что Поставщик:</w:t>
      </w:r>
    </w:p>
    <w:p w:rsidR="00FE4D31" w:rsidRPr="008E3CEA" w:rsidRDefault="00FE4D31" w:rsidP="00FE4D31">
      <w:pPr>
        <w:ind w:firstLine="400"/>
        <w:jc w:val="both"/>
        <w:rPr>
          <w:sz w:val="24"/>
          <w:szCs w:val="24"/>
        </w:rPr>
      </w:pPr>
      <w:r w:rsidRPr="008E3CEA">
        <w:rPr>
          <w:sz w:val="24"/>
          <w:szCs w:val="24"/>
        </w:rPr>
        <w:t>отозвал или изменил тендерную заявку после истечения окончательного срока представления тендерных заявок/ценовых предложений;</w:t>
      </w:r>
    </w:p>
    <w:p w:rsidR="00FE4D31" w:rsidRPr="008E3CEA" w:rsidRDefault="00FE4D31" w:rsidP="00FE4D31">
      <w:pPr>
        <w:ind w:firstLine="400"/>
        <w:jc w:val="both"/>
        <w:rPr>
          <w:sz w:val="24"/>
          <w:szCs w:val="24"/>
        </w:rPr>
      </w:pPr>
      <w:r w:rsidRPr="008E3CEA">
        <w:rPr>
          <w:sz w:val="24"/>
          <w:szCs w:val="24"/>
        </w:rPr>
        <w:lastRenderedPageBreak/>
        <w:t>не подписал в установленные сроки договор о закупках;</w:t>
      </w:r>
    </w:p>
    <w:p w:rsidR="00FE4D31" w:rsidRPr="008E3CEA" w:rsidRDefault="00FE4D31" w:rsidP="00FE4D31">
      <w:pPr>
        <w:ind w:firstLine="400"/>
        <w:jc w:val="both"/>
        <w:rPr>
          <w:sz w:val="24"/>
          <w:szCs w:val="24"/>
        </w:rPr>
      </w:pPr>
      <w:r w:rsidRPr="008E3CEA">
        <w:rPr>
          <w:sz w:val="24"/>
          <w:szCs w:val="24"/>
        </w:rPr>
        <w:t>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документации/условиях закупок.</w:t>
      </w:r>
    </w:p>
    <w:p w:rsidR="00FE4D31" w:rsidRPr="008E3CEA" w:rsidRDefault="00FE4D31" w:rsidP="00FE4D31">
      <w:pPr>
        <w:ind w:firstLine="400"/>
        <w:jc w:val="both"/>
        <w:rPr>
          <w:sz w:val="24"/>
          <w:szCs w:val="24"/>
        </w:rPr>
      </w:pPr>
      <w:r w:rsidRPr="008E3CEA">
        <w:rPr>
          <w:sz w:val="24"/>
          <w:szCs w:val="24"/>
        </w:rPr>
        <w:t>Данное гарантийное обязательство вступает в силу со дня вскрытия конвертов с тендерными заявками.</w:t>
      </w:r>
    </w:p>
    <w:p w:rsidR="00FE4D31" w:rsidRPr="008E3CEA" w:rsidRDefault="00FE4D31" w:rsidP="00FE4D31">
      <w:pPr>
        <w:ind w:firstLine="400"/>
        <w:jc w:val="both"/>
        <w:rPr>
          <w:sz w:val="24"/>
          <w:szCs w:val="24"/>
        </w:rPr>
      </w:pPr>
      <w:r w:rsidRPr="008E3CEA">
        <w:rPr>
          <w:sz w:val="24"/>
          <w:szCs w:val="24"/>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______________концу. Если срок действия тендерной заявки продлен, то данное гарантийное обязательство продлевается на такой же срок.</w:t>
      </w:r>
    </w:p>
    <w:p w:rsidR="00FE4D31" w:rsidRPr="008E3CEA" w:rsidRDefault="00FE4D31" w:rsidP="00FE4D31">
      <w:pPr>
        <w:ind w:firstLine="400"/>
        <w:jc w:val="both"/>
        <w:rPr>
          <w:sz w:val="24"/>
          <w:szCs w:val="24"/>
        </w:rPr>
      </w:pPr>
      <w:r w:rsidRPr="008E3CEA">
        <w:rPr>
          <w:sz w:val="24"/>
          <w:szCs w:val="24"/>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FE4D31" w:rsidRPr="008E3CEA" w:rsidRDefault="00FE4D31" w:rsidP="00FE4D31">
      <w:pPr>
        <w:ind w:firstLine="426"/>
        <w:rPr>
          <w:sz w:val="24"/>
          <w:szCs w:val="24"/>
        </w:rPr>
      </w:pPr>
      <w:r w:rsidRPr="008E3CEA">
        <w:rPr>
          <w:sz w:val="24"/>
          <w:szCs w:val="24"/>
        </w:rPr>
        <w:t> </w:t>
      </w:r>
    </w:p>
    <w:p w:rsidR="00FE4D31" w:rsidRPr="008E3CEA" w:rsidRDefault="00FE4D31" w:rsidP="00FE4D31">
      <w:pPr>
        <w:ind w:firstLine="426"/>
        <w:rPr>
          <w:b/>
          <w:bCs/>
          <w:sz w:val="24"/>
          <w:szCs w:val="24"/>
          <w:lang w:val="kk-KZ"/>
        </w:rPr>
      </w:pPr>
      <w:r w:rsidRPr="008E3CEA">
        <w:rPr>
          <w:b/>
          <w:bCs/>
          <w:sz w:val="24"/>
          <w:szCs w:val="24"/>
        </w:rPr>
        <w:t>Подпись и печать гаранта                                                                                                                                                                       </w:t>
      </w:r>
    </w:p>
    <w:p w:rsidR="00FE4D31" w:rsidRPr="008E3CEA" w:rsidRDefault="00FE4D31" w:rsidP="00FE4D31">
      <w:pPr>
        <w:ind w:firstLine="426"/>
        <w:rPr>
          <w:sz w:val="24"/>
          <w:szCs w:val="24"/>
        </w:rPr>
      </w:pPr>
      <w:r w:rsidRPr="008E3CEA">
        <w:rPr>
          <w:b/>
          <w:bCs/>
          <w:sz w:val="24"/>
          <w:szCs w:val="24"/>
        </w:rPr>
        <w:t>Дата и адрес</w:t>
      </w:r>
    </w:p>
    <w:p w:rsidR="00FE4D31" w:rsidRPr="008E3CEA" w:rsidRDefault="00FE4D31" w:rsidP="00FE4D31">
      <w:pPr>
        <w:ind w:firstLine="426"/>
        <w:rPr>
          <w:sz w:val="24"/>
          <w:szCs w:val="24"/>
        </w:rPr>
      </w:pPr>
      <w:r w:rsidRPr="008E3CEA">
        <w:rPr>
          <w:b/>
          <w:bCs/>
          <w:sz w:val="24"/>
          <w:szCs w:val="24"/>
        </w:rPr>
        <w:t> </w:t>
      </w:r>
    </w:p>
    <w:p w:rsidR="00FE4D31" w:rsidRPr="008E3CEA" w:rsidRDefault="00FE4D31" w:rsidP="00FE4D31">
      <w:pPr>
        <w:jc w:val="right"/>
        <w:rPr>
          <w:rStyle w:val="s0"/>
          <w:sz w:val="24"/>
          <w:szCs w:val="24"/>
          <w:lang w:val="kk-KZ"/>
        </w:rPr>
      </w:pPr>
      <w:bookmarkStart w:id="44" w:name="SUB61"/>
      <w:bookmarkEnd w:id="44"/>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2A3B9C" w:rsidRDefault="002A3B9C" w:rsidP="00FE4D31">
      <w:pPr>
        <w:jc w:val="right"/>
        <w:rPr>
          <w:rStyle w:val="s0"/>
          <w:sz w:val="24"/>
          <w:szCs w:val="24"/>
        </w:rPr>
      </w:pPr>
    </w:p>
    <w:p w:rsidR="00FE4D31" w:rsidRPr="008E3CEA" w:rsidRDefault="00FE4D31" w:rsidP="00FE4D31">
      <w:pPr>
        <w:jc w:val="right"/>
        <w:rPr>
          <w:sz w:val="24"/>
          <w:szCs w:val="24"/>
        </w:rPr>
      </w:pPr>
      <w:r w:rsidRPr="008E3CEA">
        <w:rPr>
          <w:rStyle w:val="s0"/>
          <w:sz w:val="24"/>
          <w:szCs w:val="24"/>
        </w:rPr>
        <w:lastRenderedPageBreak/>
        <w:t>Приложение 7</w:t>
      </w:r>
    </w:p>
    <w:p w:rsidR="00FE4D31" w:rsidRPr="008E3CEA" w:rsidRDefault="00FE4D31" w:rsidP="00FE4D31">
      <w:pPr>
        <w:autoSpaceDE w:val="0"/>
        <w:autoSpaceDN w:val="0"/>
        <w:ind w:firstLine="425"/>
        <w:jc w:val="right"/>
        <w:rPr>
          <w:rStyle w:val="s0"/>
          <w:sz w:val="24"/>
          <w:szCs w:val="24"/>
        </w:rPr>
      </w:pPr>
      <w:r w:rsidRPr="008E3CEA">
        <w:rPr>
          <w:rStyle w:val="s0"/>
          <w:sz w:val="24"/>
          <w:szCs w:val="24"/>
        </w:rPr>
        <w:t xml:space="preserve">к тендерной документации  </w:t>
      </w:r>
    </w:p>
    <w:p w:rsidR="00FE4D31" w:rsidRPr="008E3CEA" w:rsidRDefault="00FE4D31" w:rsidP="00FE4D31">
      <w:pPr>
        <w:jc w:val="center"/>
        <w:rPr>
          <w:sz w:val="24"/>
          <w:szCs w:val="24"/>
        </w:rPr>
      </w:pPr>
      <w:r w:rsidRPr="008E3CEA">
        <w:rPr>
          <w:rStyle w:val="s1"/>
          <w:sz w:val="24"/>
          <w:szCs w:val="24"/>
        </w:rPr>
        <w:t>Банковская гарантия</w:t>
      </w:r>
    </w:p>
    <w:p w:rsidR="00FE4D31" w:rsidRPr="008E3CEA" w:rsidRDefault="00FE4D31" w:rsidP="00FE4D31">
      <w:pPr>
        <w:autoSpaceDE w:val="0"/>
        <w:autoSpaceDN w:val="0"/>
        <w:jc w:val="center"/>
        <w:rPr>
          <w:sz w:val="24"/>
          <w:szCs w:val="24"/>
        </w:rPr>
      </w:pPr>
      <w:r w:rsidRPr="008E3CEA">
        <w:rPr>
          <w:sz w:val="24"/>
          <w:szCs w:val="24"/>
        </w:rPr>
        <w:t>(форма обеспечения тендерной заявки)</w:t>
      </w:r>
    </w:p>
    <w:p w:rsidR="00FE4D31" w:rsidRPr="008E3CEA" w:rsidRDefault="00FE4D31" w:rsidP="00FE4D31">
      <w:pPr>
        <w:autoSpaceDE w:val="0"/>
        <w:autoSpaceDN w:val="0"/>
        <w:jc w:val="center"/>
        <w:rPr>
          <w:sz w:val="24"/>
          <w:szCs w:val="24"/>
        </w:rPr>
      </w:pPr>
      <w:r w:rsidRPr="008E3CEA">
        <w:rPr>
          <w:sz w:val="24"/>
          <w:szCs w:val="24"/>
        </w:rPr>
        <w:t> </w:t>
      </w:r>
    </w:p>
    <w:p w:rsidR="00FE4D31" w:rsidRPr="008E3CEA" w:rsidRDefault="00FE4D31" w:rsidP="00FE4D31">
      <w:pPr>
        <w:ind w:firstLine="400"/>
        <w:jc w:val="both"/>
        <w:rPr>
          <w:sz w:val="24"/>
          <w:szCs w:val="24"/>
          <w:lang w:val="kk-KZ"/>
        </w:rPr>
      </w:pPr>
      <w:r w:rsidRPr="008E3CEA">
        <w:rPr>
          <w:rStyle w:val="s0"/>
          <w:sz w:val="24"/>
          <w:szCs w:val="24"/>
        </w:rPr>
        <w:t>Наименование</w:t>
      </w:r>
      <w:r w:rsidR="008C23E4" w:rsidRPr="008E3CEA">
        <w:rPr>
          <w:rStyle w:val="s0"/>
          <w:sz w:val="24"/>
          <w:szCs w:val="24"/>
          <w:lang w:val="kk-KZ"/>
        </w:rPr>
        <w:t xml:space="preserve"> </w:t>
      </w:r>
      <w:r w:rsidRPr="008E3CEA">
        <w:rPr>
          <w:rStyle w:val="s0"/>
          <w:sz w:val="24"/>
          <w:szCs w:val="24"/>
        </w:rPr>
        <w:t>банка</w:t>
      </w:r>
      <w:r w:rsidR="008C23E4" w:rsidRPr="008E3CEA">
        <w:rPr>
          <w:rStyle w:val="s0"/>
          <w:sz w:val="24"/>
          <w:szCs w:val="24"/>
          <w:lang w:val="kk-KZ"/>
        </w:rPr>
        <w:t xml:space="preserve">   </w:t>
      </w:r>
      <w:r w:rsidR="008C23E4" w:rsidRPr="008E3CEA">
        <w:rPr>
          <w:rStyle w:val="s0"/>
          <w:sz w:val="24"/>
          <w:szCs w:val="24"/>
        </w:rPr>
        <w:t>_____</w:t>
      </w:r>
      <w:r w:rsidRPr="008E3CEA">
        <w:rPr>
          <w:rStyle w:val="s0"/>
          <w:sz w:val="24"/>
          <w:szCs w:val="24"/>
        </w:rPr>
        <w:t>________________________________________________________________</w:t>
      </w:r>
    </w:p>
    <w:p w:rsidR="00FE4D31" w:rsidRPr="008E3CEA" w:rsidRDefault="00FE4D31" w:rsidP="00FE4D31">
      <w:pPr>
        <w:ind w:firstLine="400"/>
        <w:jc w:val="both"/>
        <w:rPr>
          <w:sz w:val="24"/>
          <w:szCs w:val="24"/>
        </w:rPr>
      </w:pPr>
      <w:r w:rsidRPr="008E3CEA">
        <w:rPr>
          <w:rStyle w:val="s0"/>
          <w:sz w:val="24"/>
          <w:szCs w:val="24"/>
        </w:rPr>
        <w:t>_________________________________________________________________________________________</w:t>
      </w:r>
    </w:p>
    <w:p w:rsidR="00FE4D31" w:rsidRPr="008E3CEA" w:rsidRDefault="00FE4D31" w:rsidP="00FE4D31">
      <w:pPr>
        <w:ind w:firstLine="400"/>
        <w:jc w:val="center"/>
        <w:rPr>
          <w:sz w:val="24"/>
          <w:szCs w:val="24"/>
        </w:rPr>
      </w:pPr>
      <w:r w:rsidRPr="008E3CEA">
        <w:rPr>
          <w:rStyle w:val="s0"/>
          <w:sz w:val="24"/>
          <w:szCs w:val="24"/>
        </w:rPr>
        <w:t>(наименование и реквизиты банка)</w:t>
      </w:r>
    </w:p>
    <w:p w:rsidR="00FE4D31" w:rsidRPr="008E3CEA" w:rsidRDefault="00FE4D31" w:rsidP="00FE4D31">
      <w:pPr>
        <w:ind w:firstLine="400"/>
        <w:jc w:val="both"/>
        <w:rPr>
          <w:sz w:val="24"/>
          <w:szCs w:val="24"/>
        </w:rPr>
      </w:pPr>
      <w:r w:rsidRPr="008E3CEA">
        <w:rPr>
          <w:rStyle w:val="s0"/>
          <w:sz w:val="24"/>
          <w:szCs w:val="24"/>
        </w:rPr>
        <w:t>Кому _____________________________________________________________________________________________</w:t>
      </w:r>
    </w:p>
    <w:p w:rsidR="00FE4D31" w:rsidRPr="008E3CEA" w:rsidRDefault="00FE4D31" w:rsidP="00FE4D31">
      <w:pPr>
        <w:ind w:firstLine="400"/>
        <w:rPr>
          <w:sz w:val="24"/>
          <w:szCs w:val="24"/>
        </w:rPr>
      </w:pPr>
      <w:r w:rsidRPr="008E3CEA">
        <w:rPr>
          <w:rStyle w:val="s0"/>
          <w:sz w:val="24"/>
          <w:szCs w:val="24"/>
        </w:rPr>
        <w:t xml:space="preserve">                                 (наименование и реквизиты единого дистрибьютора или организатора закупок </w:t>
      </w:r>
    </w:p>
    <w:p w:rsidR="00FE4D31" w:rsidRPr="008E3CEA" w:rsidRDefault="00FE4D31" w:rsidP="00FE4D31">
      <w:pPr>
        <w:ind w:firstLine="400"/>
        <w:rPr>
          <w:sz w:val="24"/>
          <w:szCs w:val="24"/>
        </w:rPr>
      </w:pPr>
      <w:r w:rsidRPr="008E3CEA">
        <w:rPr>
          <w:rStyle w:val="s0"/>
          <w:sz w:val="24"/>
          <w:szCs w:val="24"/>
        </w:rPr>
        <w:t xml:space="preserve">                                                         в соответствии с </w:t>
      </w:r>
      <w:hyperlink r:id="rId8" w:history="1">
        <w:r w:rsidRPr="008E3CEA">
          <w:rPr>
            <w:rStyle w:val="af4"/>
            <w:sz w:val="24"/>
            <w:szCs w:val="24"/>
          </w:rPr>
          <w:t>пунктом 88-4</w:t>
        </w:r>
      </w:hyperlink>
      <w:r w:rsidRPr="008E3CEA">
        <w:rPr>
          <w:rStyle w:val="s0"/>
          <w:sz w:val="24"/>
          <w:szCs w:val="24"/>
        </w:rPr>
        <w:t xml:space="preserve"> указанных Правил)</w:t>
      </w:r>
    </w:p>
    <w:p w:rsidR="00FE4D31" w:rsidRPr="008E3CEA" w:rsidRDefault="00FE4D31" w:rsidP="00FE4D31">
      <w:pPr>
        <w:ind w:firstLine="400"/>
        <w:rPr>
          <w:sz w:val="24"/>
          <w:szCs w:val="24"/>
        </w:rPr>
      </w:pPr>
      <w:r w:rsidRPr="008E3CEA">
        <w:rPr>
          <w:rStyle w:val="s0"/>
          <w:sz w:val="24"/>
          <w:szCs w:val="24"/>
        </w:rPr>
        <w:t> </w:t>
      </w:r>
    </w:p>
    <w:p w:rsidR="00FE4D31" w:rsidRPr="008E3CEA" w:rsidRDefault="00FE4D31" w:rsidP="00FE4D31">
      <w:pPr>
        <w:ind w:firstLine="400"/>
        <w:jc w:val="both"/>
        <w:rPr>
          <w:sz w:val="24"/>
          <w:szCs w:val="24"/>
        </w:rPr>
      </w:pPr>
      <w:r w:rsidRPr="008E3CEA">
        <w:rPr>
          <w:rStyle w:val="s0"/>
          <w:sz w:val="24"/>
          <w:szCs w:val="24"/>
        </w:rPr>
        <w:t>Гарантийное обязательство № __________</w:t>
      </w:r>
    </w:p>
    <w:p w:rsidR="008C23E4" w:rsidRPr="008E3CEA" w:rsidRDefault="00FE4D31" w:rsidP="00FE4D31">
      <w:pPr>
        <w:ind w:firstLine="400"/>
        <w:jc w:val="both"/>
        <w:rPr>
          <w:rStyle w:val="s0"/>
          <w:sz w:val="24"/>
          <w:szCs w:val="24"/>
        </w:rPr>
      </w:pPr>
      <w:r w:rsidRPr="008E3CEA">
        <w:rPr>
          <w:rStyle w:val="s0"/>
          <w:sz w:val="24"/>
          <w:szCs w:val="24"/>
        </w:rPr>
        <w:t>___________________________________________________________</w:t>
      </w:r>
      <w:r w:rsidR="008C23E4" w:rsidRPr="008E3CEA">
        <w:rPr>
          <w:rStyle w:val="s0"/>
          <w:sz w:val="24"/>
          <w:szCs w:val="24"/>
        </w:rPr>
        <w:t>______________________________</w:t>
      </w:r>
    </w:p>
    <w:p w:rsidR="008C23E4" w:rsidRPr="008E3CEA" w:rsidRDefault="008C23E4" w:rsidP="00FE4D31">
      <w:pPr>
        <w:ind w:firstLine="400"/>
        <w:jc w:val="both"/>
        <w:rPr>
          <w:rStyle w:val="s0"/>
          <w:sz w:val="24"/>
          <w:szCs w:val="24"/>
        </w:rPr>
      </w:pPr>
    </w:p>
    <w:p w:rsidR="00FE4D31" w:rsidRPr="008E3CEA" w:rsidRDefault="00FE4D31" w:rsidP="00FE4D31">
      <w:pPr>
        <w:ind w:firstLine="400"/>
        <w:jc w:val="both"/>
        <w:rPr>
          <w:sz w:val="24"/>
          <w:szCs w:val="24"/>
        </w:rPr>
      </w:pPr>
      <w:r w:rsidRPr="008E3CEA">
        <w:rPr>
          <w:rStyle w:val="s0"/>
          <w:sz w:val="24"/>
          <w:szCs w:val="24"/>
        </w:rPr>
        <w:t xml:space="preserve"> </w:t>
      </w:r>
      <w:r w:rsidR="008C23E4" w:rsidRPr="008E3CEA">
        <w:rPr>
          <w:rStyle w:val="s0"/>
          <w:sz w:val="24"/>
          <w:szCs w:val="24"/>
        </w:rPr>
        <w:t xml:space="preserve">  </w:t>
      </w:r>
      <w:r w:rsidRPr="008E3CEA">
        <w:rPr>
          <w:rStyle w:val="s0"/>
          <w:sz w:val="24"/>
          <w:szCs w:val="24"/>
        </w:rPr>
        <w:t xml:space="preserve">«___» ______________ г.                                                                     </w:t>
      </w:r>
      <w:r w:rsidR="008C23E4" w:rsidRPr="008E3CEA">
        <w:rPr>
          <w:rStyle w:val="s0"/>
          <w:sz w:val="24"/>
          <w:szCs w:val="24"/>
        </w:rPr>
        <w:t xml:space="preserve">                              </w:t>
      </w:r>
      <w:r w:rsidRPr="008E3CEA">
        <w:rPr>
          <w:rStyle w:val="s0"/>
          <w:sz w:val="24"/>
          <w:szCs w:val="24"/>
        </w:rPr>
        <w:t>(местонахождение)</w:t>
      </w:r>
    </w:p>
    <w:p w:rsidR="00FE4D31" w:rsidRPr="008E3CEA" w:rsidRDefault="00FE4D31" w:rsidP="00FE4D31">
      <w:pPr>
        <w:ind w:firstLine="400"/>
        <w:jc w:val="both"/>
        <w:rPr>
          <w:sz w:val="24"/>
          <w:szCs w:val="24"/>
        </w:rPr>
      </w:pPr>
      <w:r w:rsidRPr="008E3CEA">
        <w:rPr>
          <w:rStyle w:val="s0"/>
          <w:sz w:val="24"/>
          <w:szCs w:val="24"/>
        </w:rPr>
        <w:t> </w:t>
      </w:r>
    </w:p>
    <w:p w:rsidR="00FE4D31" w:rsidRPr="008E3CEA" w:rsidRDefault="00FE4D31" w:rsidP="00FE4D31">
      <w:pPr>
        <w:ind w:firstLine="400"/>
        <w:jc w:val="both"/>
        <w:rPr>
          <w:sz w:val="24"/>
          <w:szCs w:val="24"/>
        </w:rPr>
      </w:pPr>
      <w:r w:rsidRPr="008E3CEA">
        <w:rPr>
          <w:rStyle w:val="s0"/>
          <w:sz w:val="24"/>
          <w:szCs w:val="24"/>
        </w:rPr>
        <w:t>Мы были проинформированы, что _________________________________________________________________________________</w:t>
      </w:r>
      <w:r w:rsidR="008C23E4" w:rsidRPr="008E3CEA">
        <w:rPr>
          <w:rStyle w:val="s0"/>
          <w:sz w:val="24"/>
          <w:szCs w:val="24"/>
        </w:rPr>
        <w:t>____________,</w:t>
      </w:r>
    </w:p>
    <w:p w:rsidR="00FE4D31" w:rsidRPr="008E3CEA" w:rsidRDefault="008C23E4" w:rsidP="00FE4D31">
      <w:pPr>
        <w:ind w:firstLine="400"/>
        <w:jc w:val="center"/>
        <w:rPr>
          <w:sz w:val="24"/>
          <w:szCs w:val="24"/>
        </w:rPr>
      </w:pPr>
      <w:r w:rsidRPr="008E3CEA">
        <w:rPr>
          <w:rStyle w:val="s0"/>
          <w:sz w:val="24"/>
          <w:szCs w:val="24"/>
        </w:rPr>
        <w:t xml:space="preserve"> </w:t>
      </w:r>
      <w:r w:rsidR="00FE4D31" w:rsidRPr="008E3CEA">
        <w:rPr>
          <w:rStyle w:val="s0"/>
          <w:sz w:val="24"/>
          <w:szCs w:val="24"/>
        </w:rPr>
        <w:t>(наименование потенциального поставщика)</w:t>
      </w:r>
    </w:p>
    <w:p w:rsidR="00FE4D31" w:rsidRPr="008E3CEA" w:rsidRDefault="00FE4D31" w:rsidP="00FE4D31">
      <w:pPr>
        <w:ind w:firstLine="400"/>
        <w:jc w:val="both"/>
        <w:rPr>
          <w:sz w:val="24"/>
          <w:szCs w:val="24"/>
        </w:rPr>
      </w:pPr>
      <w:r w:rsidRPr="008E3CEA">
        <w:rPr>
          <w:rStyle w:val="s0"/>
          <w:sz w:val="24"/>
          <w:szCs w:val="24"/>
        </w:rPr>
        <w:t>в дальнейшем «Поставщик», принимает участие в тендере с использованием двухэтапных процедур по закупке</w:t>
      </w:r>
    </w:p>
    <w:p w:rsidR="00FE4D31" w:rsidRPr="008E3CEA" w:rsidRDefault="00FE4D31" w:rsidP="00FE4D31">
      <w:pPr>
        <w:ind w:firstLine="400"/>
        <w:jc w:val="both"/>
        <w:rPr>
          <w:sz w:val="24"/>
          <w:szCs w:val="24"/>
        </w:rPr>
      </w:pPr>
      <w:r w:rsidRPr="008E3CEA">
        <w:rPr>
          <w:rStyle w:val="s0"/>
          <w:sz w:val="24"/>
          <w:szCs w:val="24"/>
        </w:rPr>
        <w:t>_________________________________________________________________________________________</w:t>
      </w:r>
    </w:p>
    <w:p w:rsidR="00FE4D31" w:rsidRPr="008E3CEA" w:rsidRDefault="00FE4D31" w:rsidP="00FE4D31">
      <w:pPr>
        <w:ind w:firstLine="400"/>
        <w:jc w:val="both"/>
        <w:rPr>
          <w:sz w:val="24"/>
          <w:szCs w:val="24"/>
        </w:rPr>
      </w:pPr>
      <w:r w:rsidRPr="008E3CEA">
        <w:rPr>
          <w:rStyle w:val="s0"/>
          <w:sz w:val="24"/>
          <w:szCs w:val="24"/>
        </w:rPr>
        <w:t>_________________________________________________________________________________________,</w:t>
      </w:r>
    </w:p>
    <w:p w:rsidR="00FE4D31" w:rsidRPr="008E3CEA" w:rsidRDefault="00FE4D31" w:rsidP="00FE4D31">
      <w:pPr>
        <w:ind w:firstLine="400"/>
        <w:jc w:val="both"/>
        <w:rPr>
          <w:sz w:val="24"/>
          <w:szCs w:val="24"/>
        </w:rPr>
      </w:pPr>
      <w:r w:rsidRPr="008E3CEA">
        <w:rPr>
          <w:rStyle w:val="s0"/>
          <w:sz w:val="24"/>
          <w:szCs w:val="24"/>
        </w:rPr>
        <w:t>организованном _____________________________________________________________________________________________</w:t>
      </w:r>
    </w:p>
    <w:p w:rsidR="00FE4D31" w:rsidRPr="008E3CEA" w:rsidRDefault="00FE4D31" w:rsidP="00FE4D31">
      <w:pPr>
        <w:ind w:firstLine="400"/>
        <w:jc w:val="both"/>
        <w:rPr>
          <w:sz w:val="24"/>
          <w:szCs w:val="24"/>
        </w:rPr>
      </w:pPr>
      <w:r w:rsidRPr="008E3CEA">
        <w:rPr>
          <w:rStyle w:val="s0"/>
          <w:sz w:val="24"/>
          <w:szCs w:val="24"/>
        </w:rPr>
        <w:t>_________________________________________________________________________________________,</w:t>
      </w:r>
    </w:p>
    <w:p w:rsidR="00FE4D31" w:rsidRPr="008E3CEA" w:rsidRDefault="00FE4D31" w:rsidP="00FE4D31">
      <w:pPr>
        <w:ind w:firstLine="400"/>
        <w:rPr>
          <w:sz w:val="24"/>
          <w:szCs w:val="24"/>
        </w:rPr>
      </w:pPr>
      <w:r w:rsidRPr="008E3CEA">
        <w:rPr>
          <w:rStyle w:val="s0"/>
          <w:sz w:val="24"/>
          <w:szCs w:val="24"/>
        </w:rPr>
        <w:t>                                                (наименование единого дистрибьютора или организатора закупок)</w:t>
      </w:r>
    </w:p>
    <w:p w:rsidR="00FE4D31" w:rsidRPr="008E3CEA" w:rsidRDefault="00FE4D31" w:rsidP="00FE4D31">
      <w:pPr>
        <w:ind w:firstLine="400"/>
        <w:jc w:val="both"/>
        <w:rPr>
          <w:sz w:val="24"/>
          <w:szCs w:val="24"/>
        </w:rPr>
      </w:pPr>
      <w:r w:rsidRPr="008E3CEA">
        <w:rPr>
          <w:rStyle w:val="s0"/>
          <w:sz w:val="24"/>
          <w:szCs w:val="24"/>
        </w:rPr>
        <w:t>и готов осуществить поставку (выполнить работу, оказать услугу) ________________________________________________________</w:t>
      </w:r>
    </w:p>
    <w:p w:rsidR="00FE4D31" w:rsidRPr="008E3CEA" w:rsidRDefault="00FE4D31" w:rsidP="00FE4D31">
      <w:pPr>
        <w:ind w:firstLine="400"/>
        <w:jc w:val="both"/>
        <w:rPr>
          <w:sz w:val="24"/>
          <w:szCs w:val="24"/>
        </w:rPr>
      </w:pPr>
      <w:r w:rsidRPr="008E3CEA">
        <w:rPr>
          <w:rStyle w:val="s0"/>
          <w:sz w:val="24"/>
          <w:szCs w:val="24"/>
        </w:rPr>
        <w:t>_________________________________________________________________________________________</w:t>
      </w:r>
    </w:p>
    <w:p w:rsidR="00FE4D31" w:rsidRPr="008E3CEA" w:rsidRDefault="00FE4D31" w:rsidP="00FE4D31">
      <w:pPr>
        <w:ind w:firstLine="400"/>
        <w:jc w:val="both"/>
        <w:rPr>
          <w:sz w:val="24"/>
          <w:szCs w:val="24"/>
        </w:rPr>
      </w:pPr>
      <w:r w:rsidRPr="008E3CEA">
        <w:rPr>
          <w:rStyle w:val="s0"/>
          <w:sz w:val="24"/>
          <w:szCs w:val="24"/>
        </w:rPr>
        <w:t> (наименование и объем товаров, работ и услуг) ___________________________</w:t>
      </w:r>
      <w:r w:rsidR="008C23E4" w:rsidRPr="008E3CEA">
        <w:rPr>
          <w:rStyle w:val="s0"/>
          <w:sz w:val="24"/>
          <w:szCs w:val="24"/>
        </w:rPr>
        <w:t>______________________</w:t>
      </w:r>
      <w:r w:rsidRPr="008E3CEA">
        <w:rPr>
          <w:rStyle w:val="s0"/>
          <w:sz w:val="24"/>
          <w:szCs w:val="24"/>
        </w:rPr>
        <w:t>____________________________________________</w:t>
      </w:r>
    </w:p>
    <w:p w:rsidR="00FE4D31" w:rsidRPr="008E3CEA" w:rsidRDefault="00FE4D31" w:rsidP="00FE4D31">
      <w:pPr>
        <w:ind w:firstLine="400"/>
        <w:jc w:val="both"/>
        <w:rPr>
          <w:sz w:val="24"/>
          <w:szCs w:val="24"/>
        </w:rPr>
      </w:pPr>
      <w:r w:rsidRPr="008E3CEA">
        <w:rPr>
          <w:rStyle w:val="s0"/>
          <w:sz w:val="24"/>
          <w:szCs w:val="24"/>
        </w:rPr>
        <w:t>на общую сумму ____________________________________________________________________________</w:t>
      </w:r>
      <w:r w:rsidR="008C23E4" w:rsidRPr="008E3CEA">
        <w:rPr>
          <w:rStyle w:val="s0"/>
          <w:sz w:val="24"/>
          <w:szCs w:val="24"/>
        </w:rPr>
        <w:t xml:space="preserve">_________ </w:t>
      </w:r>
      <w:r w:rsidRPr="008E3CEA">
        <w:rPr>
          <w:rStyle w:val="s0"/>
          <w:sz w:val="24"/>
          <w:szCs w:val="24"/>
        </w:rPr>
        <w:t xml:space="preserve"> в тенге.</w:t>
      </w:r>
    </w:p>
    <w:p w:rsidR="00FE4D31" w:rsidRPr="008E3CEA" w:rsidRDefault="00FE4D31" w:rsidP="00FE4D31">
      <w:pPr>
        <w:ind w:firstLine="2340"/>
        <w:jc w:val="center"/>
        <w:rPr>
          <w:sz w:val="24"/>
          <w:szCs w:val="24"/>
        </w:rPr>
      </w:pPr>
      <w:r w:rsidRPr="008E3CEA">
        <w:rPr>
          <w:rStyle w:val="s0"/>
          <w:sz w:val="24"/>
          <w:szCs w:val="24"/>
        </w:rPr>
        <w:lastRenderedPageBreak/>
        <w:t>(прописью)</w:t>
      </w:r>
    </w:p>
    <w:p w:rsidR="00FE4D31" w:rsidRPr="008E3CEA" w:rsidRDefault="00FE4D31" w:rsidP="00FE4D31">
      <w:pPr>
        <w:ind w:firstLine="400"/>
        <w:jc w:val="both"/>
        <w:rPr>
          <w:sz w:val="24"/>
          <w:szCs w:val="24"/>
        </w:rPr>
      </w:pPr>
      <w:r w:rsidRPr="008E3CEA">
        <w:rPr>
          <w:rStyle w:val="s0"/>
          <w:sz w:val="24"/>
          <w:szCs w:val="24"/>
        </w:rPr>
        <w:t> Согласно условиям закупа способом тендера с использованием двухэтапных процедур предусмотрено внесение потенциальными поставщиками обеспечения тендерной заявки в виде банковской гарантии.</w:t>
      </w:r>
    </w:p>
    <w:p w:rsidR="00FE4D31" w:rsidRPr="008E3CEA" w:rsidRDefault="00FE4D31" w:rsidP="00FE4D31">
      <w:pPr>
        <w:ind w:firstLine="400"/>
        <w:jc w:val="both"/>
        <w:rPr>
          <w:sz w:val="24"/>
          <w:szCs w:val="24"/>
        </w:rPr>
      </w:pPr>
      <w:r w:rsidRPr="008E3CEA">
        <w:rPr>
          <w:rStyle w:val="s0"/>
          <w:sz w:val="24"/>
          <w:szCs w:val="24"/>
        </w:rPr>
        <w:t>В связи с этим мы _______________________________________________________________</w:t>
      </w:r>
      <w:r w:rsidR="008C23E4" w:rsidRPr="008E3CEA">
        <w:rPr>
          <w:rStyle w:val="s0"/>
          <w:sz w:val="24"/>
          <w:szCs w:val="24"/>
        </w:rPr>
        <w:t>__________</w:t>
      </w:r>
    </w:p>
    <w:p w:rsidR="00FE4D31" w:rsidRPr="008E3CEA" w:rsidRDefault="00FE4D31" w:rsidP="00FE4D31">
      <w:pPr>
        <w:ind w:firstLine="6660"/>
        <w:jc w:val="both"/>
        <w:rPr>
          <w:sz w:val="24"/>
          <w:szCs w:val="24"/>
        </w:rPr>
      </w:pPr>
      <w:r w:rsidRPr="008E3CEA">
        <w:rPr>
          <w:rStyle w:val="s0"/>
          <w:sz w:val="24"/>
          <w:szCs w:val="24"/>
        </w:rPr>
        <w:t>(наименование банка)</w:t>
      </w:r>
    </w:p>
    <w:p w:rsidR="00FE4D31" w:rsidRPr="008E3CEA" w:rsidRDefault="00FE4D31" w:rsidP="008C23E4">
      <w:pPr>
        <w:ind w:firstLine="400"/>
        <w:jc w:val="both"/>
        <w:rPr>
          <w:sz w:val="24"/>
          <w:szCs w:val="24"/>
        </w:rPr>
      </w:pPr>
      <w:r w:rsidRPr="008E3CEA">
        <w:rPr>
          <w:rStyle w:val="s0"/>
          <w:sz w:val="24"/>
          <w:szCs w:val="24"/>
        </w:rPr>
        <w:t>настоящим берем на себя безотзывное обязательство выплатить Вам по Вашему требованию сумму, равную</w:t>
      </w:r>
      <w:r w:rsidR="008C23E4" w:rsidRPr="008E3CEA">
        <w:rPr>
          <w:rStyle w:val="s0"/>
          <w:sz w:val="24"/>
          <w:szCs w:val="24"/>
        </w:rPr>
        <w:t xml:space="preserve"> </w:t>
      </w:r>
      <w:r w:rsidRPr="008E3CEA">
        <w:rPr>
          <w:rStyle w:val="s0"/>
          <w:sz w:val="24"/>
          <w:szCs w:val="24"/>
        </w:rPr>
        <w:t>______________________________________________________________________________________</w:t>
      </w:r>
    </w:p>
    <w:p w:rsidR="00FE4D31" w:rsidRPr="008E3CEA" w:rsidRDefault="00FE4D31" w:rsidP="00FE4D31">
      <w:pPr>
        <w:ind w:firstLine="5580"/>
        <w:jc w:val="both"/>
        <w:rPr>
          <w:sz w:val="24"/>
          <w:szCs w:val="24"/>
        </w:rPr>
      </w:pPr>
      <w:r w:rsidRPr="008E3CEA">
        <w:rPr>
          <w:rStyle w:val="s0"/>
          <w:sz w:val="24"/>
          <w:szCs w:val="24"/>
        </w:rPr>
        <w:t>(сумма в цифрах и прописью)</w:t>
      </w:r>
    </w:p>
    <w:p w:rsidR="00FE4D31" w:rsidRPr="008E3CEA" w:rsidRDefault="00FE4D31" w:rsidP="00FE4D31">
      <w:pPr>
        <w:ind w:firstLine="400"/>
        <w:jc w:val="both"/>
        <w:rPr>
          <w:sz w:val="24"/>
          <w:szCs w:val="24"/>
        </w:rPr>
      </w:pPr>
      <w:r w:rsidRPr="008E3CEA">
        <w:rPr>
          <w:rStyle w:val="s0"/>
          <w:sz w:val="24"/>
          <w:szCs w:val="24"/>
        </w:rPr>
        <w:t xml:space="preserve">по получении Вашего письменного требования на оплату по основаниям, предусмотренным </w:t>
      </w:r>
      <w:bookmarkStart w:id="45" w:name="sub1002637468"/>
      <w:r w:rsidR="00522671" w:rsidRPr="008E3CEA">
        <w:rPr>
          <w:rStyle w:val="s0"/>
          <w:sz w:val="24"/>
          <w:szCs w:val="24"/>
        </w:rPr>
        <w:fldChar w:fldCharType="begin"/>
      </w:r>
      <w:r w:rsidRPr="008E3CEA">
        <w:rPr>
          <w:rStyle w:val="s0"/>
          <w:sz w:val="24"/>
          <w:szCs w:val="24"/>
        </w:rPr>
        <w:instrText xml:space="preserve"> HYPERLINK "jl:30500538.10700 " </w:instrText>
      </w:r>
      <w:r w:rsidR="00522671" w:rsidRPr="008E3CEA">
        <w:rPr>
          <w:rStyle w:val="s0"/>
          <w:sz w:val="24"/>
          <w:szCs w:val="24"/>
        </w:rPr>
        <w:fldChar w:fldCharType="separate"/>
      </w:r>
      <w:r w:rsidRPr="008E3CEA">
        <w:rPr>
          <w:rStyle w:val="af4"/>
          <w:sz w:val="24"/>
          <w:szCs w:val="24"/>
        </w:rPr>
        <w:t>пунктом 107</w:t>
      </w:r>
      <w:r w:rsidR="00522671" w:rsidRPr="008E3CEA">
        <w:rPr>
          <w:rStyle w:val="s0"/>
          <w:sz w:val="24"/>
          <w:szCs w:val="24"/>
        </w:rPr>
        <w:fldChar w:fldCharType="end"/>
      </w:r>
      <w:bookmarkEnd w:id="45"/>
      <w:r w:rsidRPr="008E3CEA">
        <w:rPr>
          <w:rStyle w:val="s0"/>
          <w:sz w:val="24"/>
          <w:szCs w:val="24"/>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30 октября 2009 года № 1729.</w:t>
      </w:r>
    </w:p>
    <w:p w:rsidR="00FE4D31" w:rsidRPr="008E3CEA" w:rsidRDefault="00FE4D31" w:rsidP="00FE4D31">
      <w:pPr>
        <w:ind w:firstLine="400"/>
        <w:jc w:val="both"/>
        <w:rPr>
          <w:sz w:val="24"/>
          <w:szCs w:val="24"/>
        </w:rPr>
      </w:pPr>
      <w:r w:rsidRPr="008E3CEA">
        <w:rPr>
          <w:rStyle w:val="s0"/>
          <w:sz w:val="24"/>
          <w:szCs w:val="24"/>
        </w:rPr>
        <w:t>Данное гарантийное обязательство вступает в силу со дня вскрытия конвертов с тендерными заявками.</w:t>
      </w:r>
    </w:p>
    <w:p w:rsidR="00FE4D31" w:rsidRPr="008E3CEA" w:rsidRDefault="00FE4D31" w:rsidP="00FE4D31">
      <w:pPr>
        <w:ind w:firstLine="400"/>
        <w:jc w:val="both"/>
        <w:rPr>
          <w:sz w:val="24"/>
          <w:szCs w:val="24"/>
        </w:rPr>
      </w:pPr>
      <w:r w:rsidRPr="008E3CEA">
        <w:rPr>
          <w:rStyle w:val="s0"/>
          <w:sz w:val="24"/>
          <w:szCs w:val="24"/>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окончательного срока действия тендерной заявки - «___» _________. Если срок действия тендерной заявки продлен, то данное гарантийное обязательство продлевается на такой же срок.</w:t>
      </w:r>
    </w:p>
    <w:p w:rsidR="00FE4D31" w:rsidRPr="008E3CEA" w:rsidRDefault="00FE4D31" w:rsidP="00FE4D31">
      <w:pPr>
        <w:ind w:firstLine="400"/>
        <w:jc w:val="both"/>
        <w:rPr>
          <w:sz w:val="24"/>
          <w:szCs w:val="24"/>
        </w:rPr>
      </w:pPr>
      <w:r w:rsidRPr="008E3CEA">
        <w:rPr>
          <w:rStyle w:val="s0"/>
          <w:sz w:val="24"/>
          <w:szCs w:val="24"/>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FE4D31" w:rsidRPr="008E3CEA" w:rsidRDefault="00FE4D31" w:rsidP="00FE4D31">
      <w:pPr>
        <w:autoSpaceDE w:val="0"/>
        <w:autoSpaceDN w:val="0"/>
        <w:ind w:firstLine="851"/>
        <w:rPr>
          <w:sz w:val="24"/>
          <w:szCs w:val="24"/>
        </w:rPr>
      </w:pPr>
      <w:r w:rsidRPr="008E3CEA">
        <w:rPr>
          <w:sz w:val="24"/>
          <w:szCs w:val="24"/>
        </w:rPr>
        <w:t> </w:t>
      </w:r>
    </w:p>
    <w:p w:rsidR="00FE4D31" w:rsidRPr="008E3CEA" w:rsidRDefault="00FE4D31" w:rsidP="00FE4D31">
      <w:pPr>
        <w:autoSpaceDE w:val="0"/>
        <w:autoSpaceDN w:val="0"/>
        <w:ind w:firstLine="851"/>
        <w:rPr>
          <w:sz w:val="24"/>
          <w:szCs w:val="24"/>
        </w:rPr>
      </w:pPr>
      <w:r w:rsidRPr="008E3CEA">
        <w:rPr>
          <w:sz w:val="24"/>
          <w:szCs w:val="24"/>
        </w:rPr>
        <w:t> </w:t>
      </w:r>
    </w:p>
    <w:tbl>
      <w:tblPr>
        <w:tblW w:w="5000" w:type="pct"/>
        <w:tblCellMar>
          <w:left w:w="0" w:type="dxa"/>
          <w:right w:w="0" w:type="dxa"/>
        </w:tblCellMar>
        <w:tblLook w:val="04A0"/>
      </w:tblPr>
      <w:tblGrid>
        <w:gridCol w:w="4785"/>
        <w:gridCol w:w="4785"/>
      </w:tblGrid>
      <w:tr w:rsidR="00FE4D31" w:rsidRPr="008E3CEA" w:rsidTr="00FE4D31">
        <w:tc>
          <w:tcPr>
            <w:tcW w:w="2500" w:type="pct"/>
            <w:tcMar>
              <w:top w:w="0" w:type="dxa"/>
              <w:left w:w="108" w:type="dxa"/>
              <w:bottom w:w="0" w:type="dxa"/>
              <w:right w:w="108" w:type="dxa"/>
            </w:tcMar>
            <w:hideMark/>
          </w:tcPr>
          <w:p w:rsidR="00FE4D31" w:rsidRPr="008E3CEA" w:rsidRDefault="00FE4D31" w:rsidP="00FE4D31">
            <w:pPr>
              <w:autoSpaceDE w:val="0"/>
              <w:autoSpaceDN w:val="0"/>
              <w:rPr>
                <w:sz w:val="24"/>
                <w:szCs w:val="24"/>
              </w:rPr>
            </w:pPr>
            <w:r w:rsidRPr="008E3CEA">
              <w:rPr>
                <w:b/>
                <w:bCs/>
                <w:sz w:val="24"/>
                <w:szCs w:val="24"/>
              </w:rPr>
              <w:t>Подпись и печать гаранта</w:t>
            </w:r>
          </w:p>
        </w:tc>
        <w:tc>
          <w:tcPr>
            <w:tcW w:w="2500" w:type="pct"/>
            <w:tcMar>
              <w:top w:w="0" w:type="dxa"/>
              <w:left w:w="108" w:type="dxa"/>
              <w:bottom w:w="0" w:type="dxa"/>
              <w:right w:w="108" w:type="dxa"/>
            </w:tcMar>
            <w:hideMark/>
          </w:tcPr>
          <w:p w:rsidR="00FE4D31" w:rsidRPr="008E3CEA" w:rsidRDefault="00FE4D31" w:rsidP="00FE4D31">
            <w:pPr>
              <w:autoSpaceDE w:val="0"/>
              <w:autoSpaceDN w:val="0"/>
              <w:jc w:val="center"/>
              <w:rPr>
                <w:sz w:val="24"/>
                <w:szCs w:val="24"/>
              </w:rPr>
            </w:pPr>
            <w:r w:rsidRPr="008E3CEA">
              <w:rPr>
                <w:sz w:val="24"/>
                <w:szCs w:val="24"/>
              </w:rPr>
              <w:t>Дата и адрес.</w:t>
            </w:r>
          </w:p>
        </w:tc>
      </w:tr>
    </w:tbl>
    <w:p w:rsidR="00FE4D31" w:rsidRPr="008E3CEA" w:rsidRDefault="00FE4D31" w:rsidP="008C23E4">
      <w:pPr>
        <w:rPr>
          <w:rStyle w:val="s0"/>
          <w:sz w:val="24"/>
          <w:szCs w:val="24"/>
          <w:lang w:val="kk-KZ"/>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2A3B9C" w:rsidRDefault="002A3B9C" w:rsidP="005001D7">
      <w:pPr>
        <w:autoSpaceDE w:val="0"/>
        <w:autoSpaceDN w:val="0"/>
        <w:ind w:firstLine="425"/>
        <w:jc w:val="center"/>
        <w:rPr>
          <w:rStyle w:val="s1"/>
          <w:sz w:val="24"/>
          <w:szCs w:val="24"/>
        </w:rPr>
      </w:pPr>
    </w:p>
    <w:p w:rsidR="00F12097" w:rsidRPr="008E3CEA" w:rsidRDefault="00F12097" w:rsidP="00F12097">
      <w:pPr>
        <w:jc w:val="right"/>
        <w:rPr>
          <w:sz w:val="24"/>
          <w:szCs w:val="24"/>
        </w:rPr>
      </w:pPr>
      <w:r w:rsidRPr="008E3CEA">
        <w:rPr>
          <w:rStyle w:val="s0"/>
          <w:sz w:val="24"/>
          <w:szCs w:val="24"/>
        </w:rPr>
        <w:lastRenderedPageBreak/>
        <w:t xml:space="preserve">Приложение </w:t>
      </w:r>
      <w:r>
        <w:rPr>
          <w:rStyle w:val="s0"/>
          <w:sz w:val="24"/>
          <w:szCs w:val="24"/>
        </w:rPr>
        <w:t>8</w:t>
      </w:r>
    </w:p>
    <w:p w:rsidR="00F12097" w:rsidRPr="008E3CEA" w:rsidRDefault="00F12097" w:rsidP="00F12097">
      <w:pPr>
        <w:autoSpaceDE w:val="0"/>
        <w:autoSpaceDN w:val="0"/>
        <w:ind w:firstLine="425"/>
        <w:jc w:val="right"/>
        <w:rPr>
          <w:rStyle w:val="s0"/>
          <w:sz w:val="24"/>
          <w:szCs w:val="24"/>
        </w:rPr>
      </w:pPr>
      <w:r w:rsidRPr="008E3CEA">
        <w:rPr>
          <w:rStyle w:val="s0"/>
          <w:sz w:val="24"/>
          <w:szCs w:val="24"/>
        </w:rPr>
        <w:t xml:space="preserve">к тендерной документации  </w:t>
      </w:r>
    </w:p>
    <w:p w:rsidR="002A3B9C" w:rsidRDefault="002A3B9C" w:rsidP="005001D7">
      <w:pPr>
        <w:autoSpaceDE w:val="0"/>
        <w:autoSpaceDN w:val="0"/>
        <w:ind w:firstLine="425"/>
        <w:jc w:val="center"/>
        <w:rPr>
          <w:rStyle w:val="s1"/>
          <w:sz w:val="24"/>
          <w:szCs w:val="24"/>
        </w:rPr>
      </w:pPr>
    </w:p>
    <w:p w:rsidR="005001D7" w:rsidRPr="008E3CEA" w:rsidRDefault="005001D7" w:rsidP="005001D7">
      <w:pPr>
        <w:autoSpaceDE w:val="0"/>
        <w:autoSpaceDN w:val="0"/>
        <w:ind w:firstLine="425"/>
        <w:jc w:val="center"/>
        <w:rPr>
          <w:sz w:val="24"/>
          <w:szCs w:val="24"/>
        </w:rPr>
      </w:pPr>
      <w:r w:rsidRPr="008E3CEA">
        <w:rPr>
          <w:rStyle w:val="s1"/>
          <w:sz w:val="24"/>
          <w:szCs w:val="24"/>
        </w:rPr>
        <w:t xml:space="preserve">Договор </w:t>
      </w:r>
      <w:r w:rsidR="002A3B9C">
        <w:rPr>
          <w:rStyle w:val="s1"/>
          <w:sz w:val="24"/>
          <w:szCs w:val="24"/>
        </w:rPr>
        <w:t xml:space="preserve">о закупе  </w:t>
      </w:r>
      <w:r w:rsidRPr="008E3CEA">
        <w:rPr>
          <w:rStyle w:val="s1"/>
          <w:sz w:val="24"/>
          <w:szCs w:val="24"/>
        </w:rPr>
        <w:t xml:space="preserve">№ </w:t>
      </w:r>
      <w:r w:rsidR="002A3B9C">
        <w:rPr>
          <w:rStyle w:val="s1"/>
          <w:sz w:val="24"/>
          <w:szCs w:val="24"/>
        </w:rPr>
        <w:t>____</w:t>
      </w:r>
    </w:p>
    <w:p w:rsidR="005001D7" w:rsidRPr="008E3CEA" w:rsidRDefault="005001D7" w:rsidP="005001D7">
      <w:pPr>
        <w:jc w:val="center"/>
        <w:rPr>
          <w:sz w:val="24"/>
          <w:szCs w:val="24"/>
        </w:rPr>
      </w:pPr>
      <w:r w:rsidRPr="008E3CEA">
        <w:rPr>
          <w:rStyle w:val="s1"/>
          <w:sz w:val="24"/>
          <w:szCs w:val="24"/>
        </w:rPr>
        <w:t> </w:t>
      </w:r>
    </w:p>
    <w:tbl>
      <w:tblPr>
        <w:tblW w:w="5000" w:type="pct"/>
        <w:tblCellMar>
          <w:left w:w="0" w:type="dxa"/>
          <w:right w:w="0" w:type="dxa"/>
        </w:tblCellMar>
        <w:tblLook w:val="04A0"/>
      </w:tblPr>
      <w:tblGrid>
        <w:gridCol w:w="4785"/>
        <w:gridCol w:w="4785"/>
      </w:tblGrid>
      <w:tr w:rsidR="005001D7" w:rsidRPr="008E3CEA" w:rsidTr="001C5651">
        <w:tc>
          <w:tcPr>
            <w:tcW w:w="2500" w:type="pct"/>
            <w:tcMar>
              <w:top w:w="0" w:type="dxa"/>
              <w:left w:w="108" w:type="dxa"/>
              <w:bottom w:w="0" w:type="dxa"/>
              <w:right w:w="108" w:type="dxa"/>
            </w:tcMar>
            <w:hideMark/>
          </w:tcPr>
          <w:p w:rsidR="005001D7" w:rsidRPr="008E3CEA" w:rsidRDefault="005001D7" w:rsidP="0053111F">
            <w:pPr>
              <w:autoSpaceDE w:val="0"/>
              <w:autoSpaceDN w:val="0"/>
              <w:rPr>
                <w:sz w:val="24"/>
                <w:szCs w:val="24"/>
              </w:rPr>
            </w:pPr>
            <w:r w:rsidRPr="008E3CEA">
              <w:rPr>
                <w:sz w:val="24"/>
                <w:szCs w:val="24"/>
              </w:rPr>
              <w:t xml:space="preserve">г. </w:t>
            </w:r>
            <w:r w:rsidR="0053111F">
              <w:rPr>
                <w:sz w:val="24"/>
                <w:szCs w:val="24"/>
              </w:rPr>
              <w:t>Караганда</w:t>
            </w:r>
          </w:p>
        </w:tc>
        <w:tc>
          <w:tcPr>
            <w:tcW w:w="2500" w:type="pct"/>
            <w:tcMar>
              <w:top w:w="0" w:type="dxa"/>
              <w:left w:w="108" w:type="dxa"/>
              <w:bottom w:w="0" w:type="dxa"/>
              <w:right w:w="108" w:type="dxa"/>
            </w:tcMar>
            <w:hideMark/>
          </w:tcPr>
          <w:p w:rsidR="005001D7" w:rsidRPr="008E3CEA" w:rsidRDefault="005001D7" w:rsidP="0053111F">
            <w:pPr>
              <w:autoSpaceDE w:val="0"/>
              <w:autoSpaceDN w:val="0"/>
              <w:jc w:val="right"/>
              <w:rPr>
                <w:sz w:val="24"/>
                <w:szCs w:val="24"/>
              </w:rPr>
            </w:pPr>
            <w:r w:rsidRPr="008E3CEA">
              <w:rPr>
                <w:sz w:val="24"/>
                <w:szCs w:val="24"/>
              </w:rPr>
              <w:t>«</w:t>
            </w:r>
            <w:r w:rsidR="002A3B9C">
              <w:rPr>
                <w:sz w:val="24"/>
                <w:szCs w:val="24"/>
              </w:rPr>
              <w:t>___</w:t>
            </w:r>
            <w:r w:rsidRPr="008E3CEA">
              <w:rPr>
                <w:sz w:val="24"/>
                <w:szCs w:val="24"/>
              </w:rPr>
              <w:t xml:space="preserve">» </w:t>
            </w:r>
            <w:r w:rsidR="002A3B9C">
              <w:rPr>
                <w:sz w:val="24"/>
                <w:szCs w:val="24"/>
              </w:rPr>
              <w:t>_____</w:t>
            </w:r>
            <w:r w:rsidRPr="008E3CEA">
              <w:rPr>
                <w:sz w:val="24"/>
                <w:szCs w:val="24"/>
              </w:rPr>
              <w:t xml:space="preserve"> 201</w:t>
            </w:r>
            <w:r w:rsidR="0053111F">
              <w:rPr>
                <w:sz w:val="24"/>
                <w:szCs w:val="24"/>
              </w:rPr>
              <w:t>6</w:t>
            </w:r>
            <w:r w:rsidRPr="008E3CEA">
              <w:rPr>
                <w:sz w:val="24"/>
                <w:szCs w:val="24"/>
              </w:rPr>
              <w:t xml:space="preserve"> года</w:t>
            </w:r>
          </w:p>
        </w:tc>
      </w:tr>
    </w:tbl>
    <w:p w:rsidR="005001D7" w:rsidRPr="0053111F" w:rsidRDefault="005001D7" w:rsidP="005001D7">
      <w:pPr>
        <w:autoSpaceDE w:val="0"/>
        <w:autoSpaceDN w:val="0"/>
        <w:ind w:firstLine="425"/>
        <w:rPr>
          <w:sz w:val="24"/>
          <w:szCs w:val="24"/>
        </w:rPr>
      </w:pPr>
      <w:r w:rsidRPr="0053111F">
        <w:rPr>
          <w:sz w:val="24"/>
          <w:szCs w:val="24"/>
        </w:rPr>
        <w:t> </w:t>
      </w:r>
    </w:p>
    <w:p w:rsidR="005001D7" w:rsidRPr="008E3CEA" w:rsidRDefault="0053111F" w:rsidP="002A3B9C">
      <w:pPr>
        <w:ind w:firstLine="708"/>
        <w:jc w:val="both"/>
        <w:rPr>
          <w:sz w:val="24"/>
          <w:szCs w:val="24"/>
        </w:rPr>
      </w:pPr>
      <w:r w:rsidRPr="0053111F">
        <w:rPr>
          <w:sz w:val="24"/>
          <w:szCs w:val="24"/>
        </w:rPr>
        <w:t>КГП «Областной центр крови» управления здравоохранения Карагандинской области</w:t>
      </w:r>
      <w:r w:rsidR="005001D7" w:rsidRPr="0053111F">
        <w:rPr>
          <w:sz w:val="24"/>
          <w:szCs w:val="24"/>
        </w:rPr>
        <w:t xml:space="preserve">, </w:t>
      </w:r>
      <w:r w:rsidR="005001D7" w:rsidRPr="008E3CEA">
        <w:rPr>
          <w:rStyle w:val="s0"/>
          <w:sz w:val="24"/>
          <w:szCs w:val="24"/>
        </w:rPr>
        <w:t xml:space="preserve">именуемое в дальнейшем </w:t>
      </w:r>
      <w:r w:rsidR="005001D7" w:rsidRPr="008E3CEA">
        <w:rPr>
          <w:sz w:val="24"/>
          <w:szCs w:val="24"/>
        </w:rPr>
        <w:t>«Заказчик»,</w:t>
      </w:r>
      <w:r w:rsidR="008E38E0">
        <w:rPr>
          <w:sz w:val="24"/>
          <w:szCs w:val="24"/>
        </w:rPr>
        <w:t xml:space="preserve"> </w:t>
      </w:r>
      <w:r w:rsidR="005001D7" w:rsidRPr="008E3CEA">
        <w:rPr>
          <w:rStyle w:val="s0"/>
          <w:sz w:val="24"/>
          <w:szCs w:val="24"/>
        </w:rPr>
        <w:t xml:space="preserve">в лице </w:t>
      </w:r>
      <w:r>
        <w:rPr>
          <w:rStyle w:val="s0"/>
          <w:sz w:val="24"/>
          <w:szCs w:val="24"/>
        </w:rPr>
        <w:t>директора Садвакасова Толегена Мергеновича</w:t>
      </w:r>
      <w:r w:rsidR="00C40147">
        <w:rPr>
          <w:sz w:val="24"/>
          <w:szCs w:val="24"/>
          <w:lang w:val="kk-KZ"/>
        </w:rPr>
        <w:t xml:space="preserve">, </w:t>
      </w:r>
      <w:r w:rsidR="005001D7" w:rsidRPr="008E3CEA">
        <w:rPr>
          <w:sz w:val="24"/>
          <w:szCs w:val="24"/>
        </w:rPr>
        <w:t>действующе</w:t>
      </w:r>
      <w:r>
        <w:rPr>
          <w:sz w:val="24"/>
          <w:szCs w:val="24"/>
        </w:rPr>
        <w:t>го</w:t>
      </w:r>
      <w:r w:rsidR="005001D7" w:rsidRPr="008E3CEA">
        <w:rPr>
          <w:sz w:val="24"/>
          <w:szCs w:val="24"/>
        </w:rPr>
        <w:t xml:space="preserve"> на основании </w:t>
      </w:r>
      <w:r>
        <w:rPr>
          <w:sz w:val="24"/>
          <w:szCs w:val="24"/>
        </w:rPr>
        <w:t>Устава</w:t>
      </w:r>
      <w:r w:rsidR="005001D7" w:rsidRPr="008E3CEA">
        <w:rPr>
          <w:rStyle w:val="s0"/>
          <w:sz w:val="24"/>
          <w:szCs w:val="24"/>
        </w:rPr>
        <w:t xml:space="preserve">, с одной стороны, и </w:t>
      </w:r>
      <w:r w:rsidR="002A3B9C">
        <w:rPr>
          <w:b/>
          <w:sz w:val="24"/>
          <w:szCs w:val="24"/>
          <w:lang w:val="kk-KZ"/>
        </w:rPr>
        <w:t>___________________________</w:t>
      </w:r>
      <w:r w:rsidR="005001D7" w:rsidRPr="008E3CEA">
        <w:rPr>
          <w:rStyle w:val="s0"/>
          <w:sz w:val="24"/>
          <w:szCs w:val="24"/>
        </w:rPr>
        <w:t>, именуемое в дальнейшем «</w:t>
      </w:r>
      <w:r w:rsidR="005001D7" w:rsidRPr="008E3CEA">
        <w:rPr>
          <w:sz w:val="24"/>
          <w:szCs w:val="24"/>
        </w:rPr>
        <w:t>Поставщик</w:t>
      </w:r>
      <w:r w:rsidR="005001D7" w:rsidRPr="008E3CEA">
        <w:rPr>
          <w:rStyle w:val="s0"/>
          <w:sz w:val="24"/>
          <w:szCs w:val="24"/>
        </w:rPr>
        <w:t xml:space="preserve">»,в лице </w:t>
      </w:r>
      <w:r w:rsidR="002A3B9C">
        <w:rPr>
          <w:rStyle w:val="s0"/>
          <w:sz w:val="24"/>
          <w:szCs w:val="24"/>
        </w:rPr>
        <w:t>___________________________</w:t>
      </w:r>
      <w:r w:rsidR="005001D7" w:rsidRPr="008E3CEA">
        <w:rPr>
          <w:rStyle w:val="s0"/>
          <w:sz w:val="24"/>
          <w:szCs w:val="24"/>
        </w:rPr>
        <w:t>.</w:t>
      </w:r>
      <w:r w:rsidR="005001D7" w:rsidRPr="008E3CEA">
        <w:rPr>
          <w:sz w:val="24"/>
          <w:szCs w:val="24"/>
        </w:rPr>
        <w:t xml:space="preserve">, действующей на основании </w:t>
      </w:r>
      <w:r w:rsidR="005001D7" w:rsidRPr="008E3CEA">
        <w:rPr>
          <w:sz w:val="24"/>
          <w:szCs w:val="24"/>
        </w:rPr>
        <w:br/>
      </w:r>
      <w:r w:rsidR="002A3B9C">
        <w:rPr>
          <w:sz w:val="24"/>
          <w:szCs w:val="24"/>
        </w:rPr>
        <w:t>__________________</w:t>
      </w:r>
      <w:r w:rsidR="005001D7" w:rsidRPr="008E3CEA">
        <w:rPr>
          <w:rStyle w:val="s0"/>
          <w:sz w:val="24"/>
          <w:szCs w:val="24"/>
        </w:rPr>
        <w:t>, с другой стороны,</w:t>
      </w:r>
      <w:r w:rsidR="002A3B9C">
        <w:rPr>
          <w:rStyle w:val="s0"/>
          <w:sz w:val="24"/>
          <w:szCs w:val="24"/>
        </w:rPr>
        <w:t xml:space="preserve"> </w:t>
      </w:r>
      <w:r w:rsidR="005001D7" w:rsidRPr="008E3CEA">
        <w:rPr>
          <w:sz w:val="24"/>
          <w:szCs w:val="24"/>
        </w:rPr>
        <w:t xml:space="preserve">в дальнейшем совместно именуемые «Стороны», </w:t>
      </w:r>
      <w:r w:rsidR="005001D7" w:rsidRPr="008E3CEA">
        <w:rPr>
          <w:sz w:val="24"/>
          <w:szCs w:val="24"/>
          <w:lang w:val="kk-KZ"/>
        </w:rPr>
        <w:t xml:space="preserve">в соответствии с пунктом </w:t>
      </w:r>
      <w:r w:rsidR="002A3B9C">
        <w:rPr>
          <w:sz w:val="24"/>
          <w:szCs w:val="24"/>
          <w:lang w:val="kk-KZ"/>
        </w:rPr>
        <w:t>______</w:t>
      </w:r>
      <w:r w:rsidR="005001D7" w:rsidRPr="008E3CEA">
        <w:rPr>
          <w:sz w:val="24"/>
          <w:szCs w:val="24"/>
          <w:lang w:val="kk-KZ"/>
        </w:rPr>
        <w:t xml:space="preserve"> Правил </w:t>
      </w:r>
      <w:r w:rsidR="005001D7" w:rsidRPr="008E3CEA">
        <w:rPr>
          <w:sz w:val="24"/>
          <w:szCs w:val="24"/>
        </w:rPr>
        <w:t xml:space="preserve">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«30» октября 2009 года №1729, </w:t>
      </w:r>
      <w:r w:rsidR="002A3B9C">
        <w:rPr>
          <w:sz w:val="24"/>
          <w:szCs w:val="24"/>
        </w:rPr>
        <w:t>и протоколом итогов тендера от «___» ___________ 201</w:t>
      </w:r>
      <w:r>
        <w:rPr>
          <w:sz w:val="24"/>
          <w:szCs w:val="24"/>
        </w:rPr>
        <w:t>6</w:t>
      </w:r>
      <w:r w:rsidR="002A3B9C">
        <w:rPr>
          <w:sz w:val="24"/>
          <w:szCs w:val="24"/>
        </w:rPr>
        <w:t xml:space="preserve">г. №____ , </w:t>
      </w:r>
      <w:r w:rsidR="005001D7" w:rsidRPr="008E3CEA">
        <w:rPr>
          <w:sz w:val="24"/>
          <w:szCs w:val="24"/>
        </w:rPr>
        <w:t xml:space="preserve">заключили настоящий Договор </w:t>
      </w:r>
      <w:r w:rsidR="002A3B9C">
        <w:rPr>
          <w:sz w:val="24"/>
          <w:szCs w:val="24"/>
        </w:rPr>
        <w:t>о закупе</w:t>
      </w:r>
      <w:r w:rsidR="005001D7" w:rsidRPr="008E3CEA">
        <w:rPr>
          <w:sz w:val="24"/>
          <w:szCs w:val="24"/>
        </w:rPr>
        <w:t xml:space="preserve"> (далее - Договор) о нижеследующем:</w:t>
      </w:r>
    </w:p>
    <w:p w:rsidR="005001D7" w:rsidRPr="008E3CEA" w:rsidRDefault="005001D7" w:rsidP="005001D7">
      <w:pPr>
        <w:jc w:val="center"/>
        <w:rPr>
          <w:sz w:val="24"/>
          <w:szCs w:val="24"/>
        </w:rPr>
      </w:pPr>
      <w:r w:rsidRPr="008E3CEA">
        <w:rPr>
          <w:rStyle w:val="s1"/>
          <w:sz w:val="24"/>
          <w:szCs w:val="24"/>
        </w:rPr>
        <w:t> </w:t>
      </w:r>
    </w:p>
    <w:p w:rsidR="005001D7" w:rsidRPr="008E3CEA" w:rsidRDefault="005001D7" w:rsidP="005001D7">
      <w:pPr>
        <w:jc w:val="center"/>
        <w:rPr>
          <w:sz w:val="24"/>
          <w:szCs w:val="24"/>
        </w:rPr>
      </w:pPr>
      <w:r w:rsidRPr="008E3CEA">
        <w:rPr>
          <w:rStyle w:val="s1"/>
          <w:sz w:val="24"/>
          <w:szCs w:val="24"/>
        </w:rPr>
        <w:t>1. Предмет договора</w:t>
      </w:r>
    </w:p>
    <w:p w:rsidR="005001D7" w:rsidRPr="008E3CEA" w:rsidRDefault="005001D7" w:rsidP="005001D7">
      <w:pPr>
        <w:pStyle w:val="ab"/>
        <w:widowControl w:val="0"/>
        <w:numPr>
          <w:ilvl w:val="1"/>
          <w:numId w:val="3"/>
        </w:numPr>
        <w:autoSpaceDE w:val="0"/>
        <w:autoSpaceDN w:val="0"/>
        <w:adjustRightInd w:val="0"/>
        <w:ind w:left="0" w:firstLine="426"/>
        <w:jc w:val="both"/>
        <w:rPr>
          <w:sz w:val="24"/>
          <w:szCs w:val="24"/>
        </w:rPr>
      </w:pPr>
      <w:r w:rsidRPr="008E3CEA">
        <w:rPr>
          <w:sz w:val="24"/>
          <w:szCs w:val="24"/>
        </w:rPr>
        <w:t xml:space="preserve">Поставщик обязуется поставить Заказчику </w:t>
      </w:r>
      <w:r w:rsidR="002A3B9C">
        <w:rPr>
          <w:sz w:val="24"/>
          <w:szCs w:val="24"/>
        </w:rPr>
        <w:t>дезинфицирующие препараты (средства)</w:t>
      </w:r>
      <w:r w:rsidRPr="008E3CEA">
        <w:rPr>
          <w:sz w:val="24"/>
          <w:szCs w:val="24"/>
        </w:rPr>
        <w:t xml:space="preserve"> (далее - продукция) согласно перечню в количестве, по цене, в сроки и месте приемки, указанные в </w:t>
      </w:r>
      <w:r w:rsidRPr="0053111F">
        <w:rPr>
          <w:b/>
          <w:bCs/>
          <w:sz w:val="24"/>
          <w:szCs w:val="24"/>
        </w:rPr>
        <w:t>приложении № 1</w:t>
      </w:r>
      <w:r w:rsidRPr="008E3CEA">
        <w:rPr>
          <w:sz w:val="24"/>
          <w:szCs w:val="24"/>
        </w:rPr>
        <w:t xml:space="preserve"> к Договору, а Заказчик обязуется принять и оплатить продукцию на условиях настоящего Договора.</w:t>
      </w:r>
    </w:p>
    <w:p w:rsidR="005001D7" w:rsidRPr="008E3CEA" w:rsidRDefault="005001D7" w:rsidP="005001D7">
      <w:pPr>
        <w:pStyle w:val="ab"/>
        <w:widowControl w:val="0"/>
        <w:numPr>
          <w:ilvl w:val="1"/>
          <w:numId w:val="3"/>
        </w:numPr>
        <w:autoSpaceDE w:val="0"/>
        <w:autoSpaceDN w:val="0"/>
        <w:adjustRightInd w:val="0"/>
        <w:ind w:left="0" w:firstLine="426"/>
        <w:jc w:val="both"/>
        <w:rPr>
          <w:sz w:val="24"/>
          <w:szCs w:val="24"/>
        </w:rPr>
      </w:pPr>
      <w:r w:rsidRPr="008E3CEA">
        <w:rPr>
          <w:sz w:val="24"/>
          <w:szCs w:val="24"/>
        </w:rPr>
        <w:t>Продукция поставляемая в рамках настоящего Договора должна быть качественной и соответствовать технической спецификации указанной в Приложении №1 Договора.</w:t>
      </w:r>
    </w:p>
    <w:p w:rsidR="005001D7" w:rsidRPr="008E3CEA" w:rsidRDefault="005001D7" w:rsidP="005001D7">
      <w:pPr>
        <w:autoSpaceDE w:val="0"/>
        <w:autoSpaceDN w:val="0"/>
        <w:rPr>
          <w:sz w:val="24"/>
          <w:szCs w:val="24"/>
        </w:rPr>
      </w:pPr>
    </w:p>
    <w:p w:rsidR="005001D7" w:rsidRPr="008E3CEA" w:rsidRDefault="005001D7" w:rsidP="005001D7">
      <w:pPr>
        <w:jc w:val="center"/>
        <w:rPr>
          <w:sz w:val="24"/>
          <w:szCs w:val="24"/>
        </w:rPr>
      </w:pPr>
      <w:r w:rsidRPr="008E3CEA">
        <w:rPr>
          <w:rStyle w:val="s1"/>
          <w:sz w:val="24"/>
          <w:szCs w:val="24"/>
        </w:rPr>
        <w:t> 2. Стоимость договора</w:t>
      </w:r>
    </w:p>
    <w:p w:rsidR="005001D7" w:rsidRPr="008E3CEA" w:rsidRDefault="005001D7" w:rsidP="002A3B9C">
      <w:pPr>
        <w:autoSpaceDE w:val="0"/>
        <w:autoSpaceDN w:val="0"/>
        <w:ind w:firstLine="400"/>
        <w:jc w:val="both"/>
        <w:rPr>
          <w:sz w:val="24"/>
          <w:szCs w:val="24"/>
          <w:u w:val="single"/>
          <w:lang w:val="kk-KZ"/>
        </w:rPr>
      </w:pPr>
      <w:r w:rsidRPr="008E3CEA">
        <w:rPr>
          <w:sz w:val="24"/>
          <w:szCs w:val="24"/>
        </w:rPr>
        <w:t xml:space="preserve">1. Стоимость Договора составляет: </w:t>
      </w:r>
      <w:r w:rsidR="002A3B9C">
        <w:rPr>
          <w:sz w:val="24"/>
          <w:szCs w:val="24"/>
          <w:lang w:val="kk-KZ"/>
        </w:rPr>
        <w:t>____________</w:t>
      </w:r>
      <w:r w:rsidRPr="008E3CEA">
        <w:rPr>
          <w:sz w:val="24"/>
          <w:szCs w:val="24"/>
          <w:lang w:val="kk-KZ"/>
        </w:rPr>
        <w:t xml:space="preserve"> </w:t>
      </w:r>
      <w:r w:rsidRPr="008E3CEA">
        <w:rPr>
          <w:sz w:val="24"/>
          <w:szCs w:val="24"/>
        </w:rPr>
        <w:t>(</w:t>
      </w:r>
      <w:r w:rsidR="002A3B9C">
        <w:rPr>
          <w:sz w:val="24"/>
          <w:szCs w:val="24"/>
          <w:lang w:val="kk-KZ"/>
        </w:rPr>
        <w:t>____________</w:t>
      </w:r>
      <w:r w:rsidRPr="008E3CEA">
        <w:rPr>
          <w:sz w:val="24"/>
          <w:szCs w:val="24"/>
        </w:rPr>
        <w:t xml:space="preserve">) тенге. Стоимость единицы продукции в тенге, поставляемой по настоящему Договору, указана в </w:t>
      </w:r>
      <w:r w:rsidRPr="0053111F">
        <w:rPr>
          <w:b/>
          <w:bCs/>
          <w:sz w:val="24"/>
          <w:szCs w:val="24"/>
        </w:rPr>
        <w:t>приложении № 1</w:t>
      </w:r>
      <w:r w:rsidRPr="008E3CEA">
        <w:rPr>
          <w:sz w:val="24"/>
          <w:szCs w:val="24"/>
        </w:rPr>
        <w:t xml:space="preserve"> к Договору.</w:t>
      </w:r>
    </w:p>
    <w:p w:rsidR="005001D7" w:rsidRPr="008E3CEA" w:rsidRDefault="005001D7" w:rsidP="002A3B9C">
      <w:pPr>
        <w:autoSpaceDE w:val="0"/>
        <w:autoSpaceDN w:val="0"/>
        <w:ind w:firstLine="400"/>
        <w:jc w:val="both"/>
        <w:rPr>
          <w:sz w:val="24"/>
          <w:szCs w:val="24"/>
        </w:rPr>
      </w:pPr>
      <w:r w:rsidRPr="008E3CEA">
        <w:rPr>
          <w:sz w:val="24"/>
          <w:szCs w:val="24"/>
        </w:rPr>
        <w:t>2. Стоимость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продукции, а также все расходы Поставщика (в т.ч. сопутствующие услуги), связанные с поставкой продукции Заказчику.</w:t>
      </w:r>
    </w:p>
    <w:p w:rsidR="005001D7" w:rsidRPr="008E3CEA" w:rsidRDefault="005001D7" w:rsidP="002A3B9C">
      <w:pPr>
        <w:autoSpaceDE w:val="0"/>
        <w:autoSpaceDN w:val="0"/>
        <w:ind w:firstLine="400"/>
        <w:jc w:val="both"/>
        <w:rPr>
          <w:sz w:val="24"/>
          <w:szCs w:val="24"/>
        </w:rPr>
      </w:pPr>
      <w:r w:rsidRPr="008E3CEA">
        <w:rPr>
          <w:sz w:val="24"/>
          <w:szCs w:val="24"/>
        </w:rPr>
        <w:t>3. Стоимость Договора и стоимость за единицу продукции остается фиксированной и не подлежит изменению в сторону увеличения до полного исполнения Сторонами своих обязательств по Договору.</w:t>
      </w:r>
    </w:p>
    <w:p w:rsidR="005001D7" w:rsidRPr="008E3CEA" w:rsidRDefault="005001D7" w:rsidP="002A3B9C">
      <w:pPr>
        <w:autoSpaceDE w:val="0"/>
        <w:autoSpaceDN w:val="0"/>
        <w:ind w:firstLine="400"/>
        <w:jc w:val="both"/>
        <w:rPr>
          <w:sz w:val="24"/>
          <w:szCs w:val="24"/>
        </w:rPr>
      </w:pPr>
      <w:r w:rsidRPr="008E3CEA">
        <w:rPr>
          <w:sz w:val="24"/>
          <w:szCs w:val="24"/>
        </w:rPr>
        <w:t>4. В рамках данного Договора Поставщик должен предоставить сопутствующие услуги, указанные в документации, цены на сопутствующие услуги включены в стоимость Договора.</w:t>
      </w:r>
    </w:p>
    <w:p w:rsidR="005001D7" w:rsidRPr="008E3CEA" w:rsidRDefault="005001D7" w:rsidP="002A3B9C">
      <w:pPr>
        <w:autoSpaceDE w:val="0"/>
        <w:autoSpaceDN w:val="0"/>
        <w:ind w:firstLine="400"/>
        <w:jc w:val="both"/>
        <w:rPr>
          <w:sz w:val="24"/>
          <w:szCs w:val="24"/>
        </w:rPr>
      </w:pPr>
      <w:r w:rsidRPr="008E3CEA">
        <w:rPr>
          <w:sz w:val="24"/>
          <w:szCs w:val="24"/>
        </w:rPr>
        <w:t>5. Цены, указанные Заказчиком в Договоре, соответствуют ценам, указанным Поставщиком в его ценовом предложении с учетом НДС.</w:t>
      </w:r>
    </w:p>
    <w:p w:rsidR="005001D7" w:rsidRPr="008E3CEA" w:rsidRDefault="005001D7" w:rsidP="002A3B9C">
      <w:pPr>
        <w:autoSpaceDE w:val="0"/>
        <w:autoSpaceDN w:val="0"/>
        <w:ind w:firstLine="400"/>
        <w:jc w:val="both"/>
        <w:rPr>
          <w:sz w:val="24"/>
          <w:szCs w:val="24"/>
        </w:rPr>
      </w:pPr>
      <w:r w:rsidRPr="008E3CEA">
        <w:rPr>
          <w:sz w:val="24"/>
          <w:szCs w:val="24"/>
        </w:rPr>
        <w:t>6. Налоги и другие обязательные платежи в бюджет связанные с исполнением обязательств по настоящему Договору, подлежат уплате Поставщиком в соответствии с налоговым законодательством Республики Казахстан.</w:t>
      </w:r>
    </w:p>
    <w:p w:rsidR="005001D7" w:rsidRPr="008E3CEA" w:rsidRDefault="005001D7" w:rsidP="002A3B9C">
      <w:pPr>
        <w:autoSpaceDE w:val="0"/>
        <w:autoSpaceDN w:val="0"/>
        <w:ind w:firstLine="400"/>
        <w:jc w:val="both"/>
        <w:rPr>
          <w:sz w:val="24"/>
          <w:szCs w:val="24"/>
        </w:rPr>
      </w:pPr>
      <w:r w:rsidRPr="008E3CEA">
        <w:rPr>
          <w:rStyle w:val="s0"/>
          <w:sz w:val="24"/>
          <w:szCs w:val="24"/>
        </w:rPr>
        <w:t xml:space="preserve">7. В соответствии с </w:t>
      </w:r>
      <w:r w:rsidRPr="0053111F">
        <w:rPr>
          <w:b/>
          <w:bCs/>
          <w:sz w:val="24"/>
          <w:szCs w:val="24"/>
        </w:rPr>
        <w:t>пунктами 136</w:t>
      </w:r>
      <w:r w:rsidRPr="008E3CEA">
        <w:rPr>
          <w:rStyle w:val="s0"/>
          <w:sz w:val="24"/>
          <w:szCs w:val="24"/>
        </w:rPr>
        <w:t xml:space="preserve"> и </w:t>
      </w:r>
      <w:r w:rsidRPr="0053111F">
        <w:rPr>
          <w:b/>
          <w:bCs/>
          <w:sz w:val="24"/>
          <w:szCs w:val="24"/>
        </w:rPr>
        <w:t>138</w:t>
      </w:r>
      <w:r w:rsidRPr="008E3CEA">
        <w:rPr>
          <w:rStyle w:val="s0"/>
          <w:sz w:val="24"/>
          <w:szCs w:val="24"/>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w:t>
      </w:r>
      <w:r w:rsidRPr="008E3CEA">
        <w:rPr>
          <w:rStyle w:val="s0"/>
          <w:sz w:val="24"/>
          <w:szCs w:val="24"/>
        </w:rPr>
        <w:lastRenderedPageBreak/>
        <w:t>медицинской помощи, утвержденных постановлением Правительства Республики Казахстан от 30 октября 2009 года № 1729, в случае уменьшения объемов закупаемых лекарственных средств, изделий медицинского назначения медицинскими организациями (заказчиками), после утверждения соответствующих бюджетов в установленном законодательством порядке, в Договор также вносятся изменения по соответствующему уменьшению объема поставки и соразмерно суммы Договора.</w:t>
      </w:r>
    </w:p>
    <w:p w:rsidR="005001D7" w:rsidRPr="008E3CEA" w:rsidRDefault="005001D7" w:rsidP="005001D7">
      <w:pPr>
        <w:jc w:val="center"/>
        <w:rPr>
          <w:rStyle w:val="s1"/>
          <w:sz w:val="24"/>
          <w:szCs w:val="24"/>
        </w:rPr>
      </w:pPr>
    </w:p>
    <w:p w:rsidR="005001D7" w:rsidRPr="008E3CEA" w:rsidRDefault="005001D7" w:rsidP="005001D7">
      <w:pPr>
        <w:jc w:val="center"/>
        <w:rPr>
          <w:sz w:val="24"/>
          <w:szCs w:val="24"/>
        </w:rPr>
      </w:pPr>
      <w:r w:rsidRPr="008E3CEA">
        <w:rPr>
          <w:rStyle w:val="s1"/>
          <w:sz w:val="24"/>
          <w:szCs w:val="24"/>
        </w:rPr>
        <w:t>3. Порядок оплаты</w:t>
      </w:r>
    </w:p>
    <w:p w:rsidR="005001D7" w:rsidRPr="008E3CEA" w:rsidRDefault="005001D7" w:rsidP="002A3B9C">
      <w:pPr>
        <w:ind w:firstLine="426"/>
        <w:jc w:val="both"/>
        <w:rPr>
          <w:sz w:val="24"/>
          <w:szCs w:val="24"/>
        </w:rPr>
      </w:pPr>
      <w:r w:rsidRPr="008E3CEA">
        <w:rPr>
          <w:sz w:val="24"/>
          <w:szCs w:val="24"/>
        </w:rPr>
        <w:t> </w:t>
      </w:r>
      <w:r w:rsidRPr="008E3CEA">
        <w:rPr>
          <w:rStyle w:val="s0"/>
          <w:sz w:val="24"/>
          <w:szCs w:val="24"/>
        </w:rPr>
        <w:t xml:space="preserve">1. Оплата за поставленную продукцию по Договору производится Заказчиком в тенге безналичным путем. Срок оплаты за каждую партию продукции не должен превышать </w:t>
      </w:r>
      <w:r w:rsidRPr="008E3CEA">
        <w:rPr>
          <w:rStyle w:val="s0"/>
          <w:color w:val="FF0000"/>
          <w:sz w:val="24"/>
          <w:szCs w:val="24"/>
        </w:rPr>
        <w:t>90</w:t>
      </w:r>
      <w:r w:rsidRPr="008E3CEA">
        <w:rPr>
          <w:rStyle w:val="s0"/>
          <w:sz w:val="24"/>
          <w:szCs w:val="24"/>
        </w:rPr>
        <w:t xml:space="preserve"> (девяноста) банковских дней с даты получения и подписания документов, указанных в пункте 2 части 3 настоящего Договора.</w:t>
      </w:r>
    </w:p>
    <w:p w:rsidR="005001D7" w:rsidRPr="008E3CEA" w:rsidRDefault="005001D7" w:rsidP="002A3B9C">
      <w:pPr>
        <w:ind w:firstLine="400"/>
        <w:jc w:val="both"/>
        <w:rPr>
          <w:sz w:val="24"/>
          <w:szCs w:val="24"/>
        </w:rPr>
      </w:pPr>
      <w:r w:rsidRPr="008E3CEA">
        <w:rPr>
          <w:rStyle w:val="s0"/>
          <w:sz w:val="24"/>
          <w:szCs w:val="24"/>
        </w:rPr>
        <w:t>2. Оплата по Договору производится при условии своевременного предоставления Заказчику надлежаще оформленных (с обязательной ссылкой на Договор) оригиналов следующих документов, подтверждающих поставку продукции:</w:t>
      </w:r>
    </w:p>
    <w:p w:rsidR="005001D7" w:rsidRPr="008E3CEA" w:rsidRDefault="005001D7" w:rsidP="002A3B9C">
      <w:pPr>
        <w:ind w:firstLine="400"/>
        <w:jc w:val="both"/>
        <w:rPr>
          <w:sz w:val="24"/>
          <w:szCs w:val="24"/>
        </w:rPr>
      </w:pPr>
      <w:r w:rsidRPr="008E3CEA">
        <w:rPr>
          <w:rStyle w:val="s0"/>
          <w:sz w:val="24"/>
          <w:szCs w:val="24"/>
        </w:rPr>
        <w:t>- Счета фактуры Поставщика;</w:t>
      </w:r>
    </w:p>
    <w:p w:rsidR="005001D7" w:rsidRPr="008E3CEA" w:rsidRDefault="005001D7" w:rsidP="002A3B9C">
      <w:pPr>
        <w:ind w:firstLine="400"/>
        <w:jc w:val="both"/>
        <w:rPr>
          <w:sz w:val="24"/>
          <w:szCs w:val="24"/>
        </w:rPr>
      </w:pPr>
      <w:r w:rsidRPr="008E3CEA">
        <w:rPr>
          <w:rStyle w:val="s0"/>
          <w:sz w:val="24"/>
          <w:szCs w:val="24"/>
        </w:rPr>
        <w:t>- Накладные Поставщика, с отметкой о принятии продукции по количеству и качеству Заказчиком или его законным представителем;</w:t>
      </w:r>
    </w:p>
    <w:p w:rsidR="005001D7" w:rsidRPr="008E3CEA" w:rsidRDefault="005001D7" w:rsidP="002A3B9C">
      <w:pPr>
        <w:ind w:firstLine="400"/>
        <w:jc w:val="both"/>
        <w:rPr>
          <w:sz w:val="24"/>
          <w:szCs w:val="24"/>
        </w:rPr>
      </w:pPr>
      <w:r w:rsidRPr="008E3CEA">
        <w:rPr>
          <w:rStyle w:val="s0"/>
          <w:sz w:val="24"/>
          <w:szCs w:val="24"/>
        </w:rPr>
        <w:t>-Акты приема-передачи продукции с отметкой Сторон или их законных представителей, составленные на месте приема-передачи;</w:t>
      </w:r>
    </w:p>
    <w:p w:rsidR="005001D7" w:rsidRPr="008E3CEA" w:rsidRDefault="005001D7" w:rsidP="002A3B9C">
      <w:pPr>
        <w:ind w:firstLine="400"/>
        <w:jc w:val="both"/>
        <w:rPr>
          <w:sz w:val="24"/>
          <w:szCs w:val="24"/>
        </w:rPr>
      </w:pPr>
      <w:r w:rsidRPr="008E3CEA">
        <w:rPr>
          <w:rStyle w:val="s0"/>
          <w:sz w:val="24"/>
          <w:szCs w:val="24"/>
        </w:rPr>
        <w:t xml:space="preserve">-Акт сверки взаимных расчетов, подписанный Сторонами с указанием срока, до которого Заказчик обязан оплатить подтвержденную задолженность перед Поставщиком (данный документ представляется Поставщиком </w:t>
      </w:r>
      <w:r w:rsidRPr="008E3CEA">
        <w:rPr>
          <w:sz w:val="24"/>
          <w:szCs w:val="24"/>
        </w:rPr>
        <w:t>с последней партией продукции).</w:t>
      </w:r>
    </w:p>
    <w:p w:rsidR="005001D7" w:rsidRPr="008E3CEA" w:rsidRDefault="005001D7" w:rsidP="002A3B9C">
      <w:pPr>
        <w:ind w:firstLine="400"/>
        <w:jc w:val="both"/>
        <w:rPr>
          <w:rStyle w:val="s1"/>
          <w:sz w:val="24"/>
          <w:szCs w:val="24"/>
        </w:rPr>
      </w:pPr>
      <w:r w:rsidRPr="008E3CEA">
        <w:rPr>
          <w:sz w:val="24"/>
          <w:szCs w:val="24"/>
        </w:rPr>
        <w:t>Заказчик не несет ответственности за несвоевременное предоставление Поставщиком необходимых документов для получения своевременной оплаты.</w:t>
      </w:r>
    </w:p>
    <w:p w:rsidR="005001D7" w:rsidRPr="008E3CEA" w:rsidRDefault="005001D7" w:rsidP="005001D7">
      <w:pPr>
        <w:jc w:val="center"/>
        <w:rPr>
          <w:sz w:val="24"/>
          <w:szCs w:val="24"/>
        </w:rPr>
      </w:pPr>
      <w:r w:rsidRPr="008E3CEA">
        <w:rPr>
          <w:rStyle w:val="s1"/>
          <w:sz w:val="24"/>
          <w:szCs w:val="24"/>
        </w:rPr>
        <w:t> </w:t>
      </w:r>
    </w:p>
    <w:p w:rsidR="005001D7" w:rsidRPr="008E3CEA" w:rsidRDefault="005001D7" w:rsidP="005001D7">
      <w:pPr>
        <w:jc w:val="center"/>
        <w:rPr>
          <w:sz w:val="24"/>
          <w:szCs w:val="24"/>
        </w:rPr>
      </w:pPr>
      <w:r w:rsidRPr="008E3CEA">
        <w:rPr>
          <w:rStyle w:val="s1"/>
          <w:sz w:val="24"/>
          <w:szCs w:val="24"/>
        </w:rPr>
        <w:t> 4. Упаковка и маркировка продукции</w:t>
      </w:r>
    </w:p>
    <w:p w:rsidR="005001D7" w:rsidRPr="008E3CEA" w:rsidRDefault="005001D7" w:rsidP="005001D7">
      <w:pPr>
        <w:pStyle w:val="ab"/>
        <w:widowControl w:val="0"/>
        <w:numPr>
          <w:ilvl w:val="1"/>
          <w:numId w:val="7"/>
        </w:numPr>
        <w:adjustRightInd w:val="0"/>
        <w:ind w:left="0" w:firstLine="426"/>
        <w:jc w:val="both"/>
        <w:rPr>
          <w:sz w:val="24"/>
          <w:szCs w:val="24"/>
        </w:rPr>
      </w:pPr>
      <w:r w:rsidRPr="008E3CEA">
        <w:rPr>
          <w:rStyle w:val="s0"/>
          <w:sz w:val="24"/>
          <w:szCs w:val="24"/>
        </w:rPr>
        <w:t>Продукция должна быть поставлена Заказчику на паллетах, в соответствующей упаковке, обеспечивающей сохранность продукции от повреждений при погрузке, перевозке его железнодорожным и/или автомобильным транспортом, разгрузке, включая перевалки</w:t>
      </w:r>
      <w:r w:rsidRPr="008E3CEA">
        <w:rPr>
          <w:sz w:val="24"/>
          <w:szCs w:val="24"/>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5001D7" w:rsidRPr="008E3CEA" w:rsidRDefault="005001D7" w:rsidP="005001D7">
      <w:pPr>
        <w:pStyle w:val="ab"/>
        <w:widowControl w:val="0"/>
        <w:numPr>
          <w:ilvl w:val="1"/>
          <w:numId w:val="7"/>
        </w:numPr>
        <w:adjustRightInd w:val="0"/>
        <w:ind w:left="0" w:firstLine="426"/>
        <w:jc w:val="both"/>
        <w:rPr>
          <w:sz w:val="24"/>
          <w:szCs w:val="24"/>
        </w:rPr>
      </w:pPr>
      <w:r w:rsidRPr="008E3CEA">
        <w:rPr>
          <w:sz w:val="24"/>
          <w:szCs w:val="24"/>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5001D7" w:rsidRPr="008E3CEA" w:rsidRDefault="005001D7" w:rsidP="005001D7">
      <w:pPr>
        <w:pStyle w:val="ab"/>
        <w:widowControl w:val="0"/>
        <w:numPr>
          <w:ilvl w:val="1"/>
          <w:numId w:val="7"/>
        </w:numPr>
        <w:adjustRightInd w:val="0"/>
        <w:ind w:left="0" w:firstLine="400"/>
        <w:jc w:val="both"/>
        <w:rPr>
          <w:sz w:val="24"/>
          <w:szCs w:val="24"/>
        </w:rPr>
      </w:pPr>
      <w:r w:rsidRPr="008E3CEA">
        <w:rPr>
          <w:rStyle w:val="s0"/>
          <w:sz w:val="24"/>
          <w:szCs w:val="24"/>
        </w:rPr>
        <w:t xml:space="preserve">Условия упаковки </w:t>
      </w:r>
      <w:r w:rsidRPr="008E3CEA">
        <w:rPr>
          <w:sz w:val="24"/>
          <w:szCs w:val="24"/>
        </w:rPr>
        <w:t xml:space="preserve">и маркировки продукции должны соответствовать требованиям </w:t>
      </w:r>
      <w:r w:rsidRPr="0053111F">
        <w:rPr>
          <w:b/>
          <w:bCs/>
          <w:sz w:val="24"/>
          <w:szCs w:val="24"/>
        </w:rPr>
        <w:t>приложения № 2</w:t>
      </w:r>
      <w:r w:rsidRPr="008E3CEA">
        <w:rPr>
          <w:sz w:val="24"/>
          <w:szCs w:val="24"/>
        </w:rPr>
        <w:t xml:space="preserve"> к Договору.</w:t>
      </w:r>
    </w:p>
    <w:p w:rsidR="005001D7" w:rsidRPr="008E3CEA" w:rsidRDefault="005001D7" w:rsidP="005001D7">
      <w:pPr>
        <w:ind w:firstLine="400"/>
        <w:rPr>
          <w:rStyle w:val="s1"/>
          <w:sz w:val="24"/>
          <w:szCs w:val="24"/>
        </w:rPr>
      </w:pPr>
    </w:p>
    <w:p w:rsidR="005001D7" w:rsidRPr="008E3CEA" w:rsidRDefault="005001D7" w:rsidP="005001D7">
      <w:pPr>
        <w:jc w:val="center"/>
        <w:rPr>
          <w:sz w:val="24"/>
          <w:szCs w:val="24"/>
        </w:rPr>
      </w:pPr>
      <w:r w:rsidRPr="008E3CEA">
        <w:rPr>
          <w:rStyle w:val="s1"/>
          <w:sz w:val="24"/>
          <w:szCs w:val="24"/>
        </w:rPr>
        <w:t>5. Особые условия</w:t>
      </w:r>
    </w:p>
    <w:p w:rsidR="005001D7" w:rsidRPr="008E3CEA" w:rsidRDefault="005001D7" w:rsidP="005001D7">
      <w:pPr>
        <w:autoSpaceDE w:val="0"/>
        <w:autoSpaceDN w:val="0"/>
        <w:ind w:firstLine="400"/>
        <w:jc w:val="both"/>
        <w:rPr>
          <w:sz w:val="24"/>
          <w:szCs w:val="24"/>
        </w:rPr>
      </w:pPr>
      <w:r w:rsidRPr="008E3CEA">
        <w:rPr>
          <w:sz w:val="24"/>
          <w:szCs w:val="24"/>
        </w:rPr>
        <w:t>1. В целях обеспечения исполнения Договора Поставщик представляет Покупателю гарантийное обеспечение качественного и своевременного исполнения своих обязательств по Договору в размере 3% от стоимости Договора, определенного в пункте 1 части 2 настоящего Договора, в течение 10 (десяти) рабочих дней с даты подписания настоящего Договора.</w:t>
      </w:r>
    </w:p>
    <w:p w:rsidR="005001D7" w:rsidRPr="008E3CEA" w:rsidRDefault="005001D7" w:rsidP="005001D7">
      <w:pPr>
        <w:autoSpaceDE w:val="0"/>
        <w:autoSpaceDN w:val="0"/>
        <w:ind w:firstLine="400"/>
        <w:jc w:val="both"/>
        <w:rPr>
          <w:sz w:val="24"/>
          <w:szCs w:val="24"/>
        </w:rPr>
      </w:pPr>
      <w:r w:rsidRPr="008E3CEA">
        <w:rPr>
          <w:sz w:val="24"/>
          <w:szCs w:val="24"/>
        </w:rPr>
        <w:t>2. Поставщик обязан еженедельно предоставлять Заказчику информацию обо всех стадиях исполнения настоящего Договора (производство, хранение, отгрузка) до подписания акта приема-передачи. Поставка товаров осуществляется Поставщиком в соответствии с условиями и графиком Заказчика, оговоренными в таблице цен (приложение №1).</w:t>
      </w:r>
    </w:p>
    <w:p w:rsidR="005001D7" w:rsidRPr="008E3CEA" w:rsidRDefault="005001D7" w:rsidP="005001D7">
      <w:pPr>
        <w:autoSpaceDE w:val="0"/>
        <w:autoSpaceDN w:val="0"/>
        <w:ind w:firstLine="400"/>
        <w:jc w:val="both"/>
        <w:rPr>
          <w:sz w:val="24"/>
          <w:szCs w:val="24"/>
        </w:rPr>
      </w:pPr>
      <w:r w:rsidRPr="008E3CEA">
        <w:rPr>
          <w:sz w:val="24"/>
          <w:szCs w:val="24"/>
        </w:rPr>
        <w:lastRenderedPageBreak/>
        <w:t>3. За 24 часа до начала отгрузки продукции Поставщик обязан сообщить Заказчику в письменном виде по факсу или телексу информацию о предстоящей отгрузке с указанием:</w:t>
      </w:r>
    </w:p>
    <w:p w:rsidR="005001D7" w:rsidRPr="008E3CEA" w:rsidRDefault="005001D7" w:rsidP="005001D7">
      <w:pPr>
        <w:autoSpaceDE w:val="0"/>
        <w:autoSpaceDN w:val="0"/>
        <w:ind w:firstLine="400"/>
        <w:jc w:val="both"/>
        <w:rPr>
          <w:sz w:val="24"/>
          <w:szCs w:val="24"/>
        </w:rPr>
      </w:pPr>
      <w:r w:rsidRPr="008E3CEA">
        <w:rPr>
          <w:sz w:val="24"/>
          <w:szCs w:val="24"/>
        </w:rPr>
        <w:t>номера и даты Договора;</w:t>
      </w:r>
    </w:p>
    <w:p w:rsidR="005001D7" w:rsidRPr="008E3CEA" w:rsidRDefault="005001D7" w:rsidP="005001D7">
      <w:pPr>
        <w:autoSpaceDE w:val="0"/>
        <w:autoSpaceDN w:val="0"/>
        <w:ind w:firstLine="400"/>
        <w:jc w:val="both"/>
        <w:rPr>
          <w:sz w:val="24"/>
          <w:szCs w:val="24"/>
        </w:rPr>
      </w:pPr>
      <w:r w:rsidRPr="008E3CEA">
        <w:rPr>
          <w:sz w:val="24"/>
          <w:szCs w:val="24"/>
        </w:rPr>
        <w:t>наименования поставляемой продукции;</w:t>
      </w:r>
    </w:p>
    <w:p w:rsidR="005001D7" w:rsidRPr="008E3CEA" w:rsidRDefault="005001D7" w:rsidP="005001D7">
      <w:pPr>
        <w:autoSpaceDE w:val="0"/>
        <w:autoSpaceDN w:val="0"/>
        <w:ind w:firstLine="400"/>
        <w:jc w:val="both"/>
        <w:rPr>
          <w:sz w:val="24"/>
          <w:szCs w:val="24"/>
        </w:rPr>
      </w:pPr>
      <w:r w:rsidRPr="008E3CEA">
        <w:rPr>
          <w:sz w:val="24"/>
          <w:szCs w:val="24"/>
        </w:rPr>
        <w:t>номера транспорта (вагона, контейнера);</w:t>
      </w:r>
    </w:p>
    <w:p w:rsidR="005001D7" w:rsidRPr="008E3CEA" w:rsidRDefault="005001D7" w:rsidP="005001D7">
      <w:pPr>
        <w:autoSpaceDE w:val="0"/>
        <w:autoSpaceDN w:val="0"/>
        <w:ind w:firstLine="400"/>
        <w:jc w:val="both"/>
        <w:rPr>
          <w:sz w:val="24"/>
          <w:szCs w:val="24"/>
        </w:rPr>
      </w:pPr>
      <w:r w:rsidRPr="008E3CEA">
        <w:rPr>
          <w:sz w:val="24"/>
          <w:szCs w:val="24"/>
        </w:rPr>
        <w:t>даты отгрузки;</w:t>
      </w:r>
    </w:p>
    <w:p w:rsidR="005001D7" w:rsidRPr="008E3CEA" w:rsidRDefault="005001D7" w:rsidP="005001D7">
      <w:pPr>
        <w:autoSpaceDE w:val="0"/>
        <w:autoSpaceDN w:val="0"/>
        <w:ind w:firstLine="400"/>
        <w:jc w:val="both"/>
        <w:rPr>
          <w:sz w:val="24"/>
          <w:szCs w:val="24"/>
        </w:rPr>
      </w:pPr>
      <w:r w:rsidRPr="008E3CEA">
        <w:rPr>
          <w:sz w:val="24"/>
          <w:szCs w:val="24"/>
        </w:rPr>
        <w:t>количества мест и вес;</w:t>
      </w:r>
    </w:p>
    <w:p w:rsidR="005001D7" w:rsidRPr="008E3CEA" w:rsidRDefault="005001D7" w:rsidP="005001D7">
      <w:pPr>
        <w:autoSpaceDE w:val="0"/>
        <w:autoSpaceDN w:val="0"/>
        <w:ind w:firstLine="400"/>
        <w:jc w:val="both"/>
        <w:rPr>
          <w:sz w:val="24"/>
          <w:szCs w:val="24"/>
        </w:rPr>
      </w:pPr>
      <w:r w:rsidRPr="008E3CEA">
        <w:rPr>
          <w:sz w:val="24"/>
          <w:szCs w:val="24"/>
        </w:rPr>
        <w:t>стоимости отгруженной продукции.</w:t>
      </w:r>
    </w:p>
    <w:p w:rsidR="005001D7" w:rsidRPr="008E3CEA" w:rsidRDefault="005001D7" w:rsidP="005001D7">
      <w:pPr>
        <w:ind w:firstLine="400"/>
        <w:jc w:val="both"/>
        <w:rPr>
          <w:rStyle w:val="s0"/>
          <w:sz w:val="24"/>
          <w:szCs w:val="24"/>
        </w:rPr>
      </w:pPr>
      <w:r w:rsidRPr="008E3CEA">
        <w:rPr>
          <w:rStyle w:val="s0"/>
          <w:sz w:val="24"/>
          <w:szCs w:val="24"/>
        </w:rPr>
        <w:t>4. Не позднее трех календарных дней после отгрузки продукции и не позднее даты фактического прихода товара на склад Заказчика, Поставщик обязан представить Заказчику в полном объеме документы, относящиеся к отгрузке, указанные в пункте 2 части 3 настоящего Договора. Указанные документы должны соответствовать требованиям действующего законодательства Республики Казахстан. По требованию Заказчика или его официального представителя Продавец, в срок не более 3 (три) календарных дней обязан устранить замечания к указанным документам.</w:t>
      </w:r>
    </w:p>
    <w:p w:rsidR="005001D7" w:rsidRPr="008E3CEA" w:rsidRDefault="005001D7" w:rsidP="005001D7">
      <w:pPr>
        <w:autoSpaceDE w:val="0"/>
        <w:autoSpaceDN w:val="0"/>
        <w:ind w:firstLine="400"/>
        <w:jc w:val="both"/>
        <w:rPr>
          <w:sz w:val="24"/>
          <w:szCs w:val="24"/>
        </w:rPr>
      </w:pPr>
      <w:r w:rsidRPr="008E3CEA">
        <w:rPr>
          <w:sz w:val="24"/>
          <w:szCs w:val="24"/>
        </w:rPr>
        <w:t xml:space="preserve">5. Датой поставки продукции считается дата составления акта приема между Сторонами в месте доставки, указанном в </w:t>
      </w:r>
      <w:r w:rsidRPr="0053111F">
        <w:rPr>
          <w:b/>
          <w:bCs/>
          <w:sz w:val="24"/>
          <w:szCs w:val="24"/>
        </w:rPr>
        <w:t>приложении № 1</w:t>
      </w:r>
      <w:r w:rsidRPr="008E3CEA">
        <w:rPr>
          <w:sz w:val="24"/>
          <w:szCs w:val="24"/>
        </w:rPr>
        <w:t xml:space="preserve"> к Договору.</w:t>
      </w:r>
    </w:p>
    <w:p w:rsidR="005001D7" w:rsidRPr="008E3CEA" w:rsidRDefault="005001D7" w:rsidP="005001D7">
      <w:pPr>
        <w:ind w:firstLine="400"/>
        <w:jc w:val="both"/>
        <w:rPr>
          <w:sz w:val="24"/>
          <w:szCs w:val="24"/>
        </w:rPr>
      </w:pPr>
      <w:r w:rsidRPr="008E3CEA">
        <w:rPr>
          <w:rStyle w:val="s0"/>
          <w:sz w:val="24"/>
          <w:szCs w:val="24"/>
        </w:rPr>
        <w:t>6. Продукция, поставляемая по договору, считается сданной Поставщиком и принятой Заказчиком:</w:t>
      </w:r>
    </w:p>
    <w:p w:rsidR="005001D7" w:rsidRPr="008E3CEA" w:rsidRDefault="005001D7" w:rsidP="005001D7">
      <w:pPr>
        <w:ind w:firstLine="400"/>
        <w:jc w:val="both"/>
        <w:rPr>
          <w:sz w:val="24"/>
          <w:szCs w:val="24"/>
        </w:rPr>
      </w:pPr>
      <w:r w:rsidRPr="008E3CEA">
        <w:rPr>
          <w:rStyle w:val="s0"/>
          <w:sz w:val="24"/>
          <w:szCs w:val="24"/>
        </w:rPr>
        <w:t>1) по количеству - указанному в акте приемки-передачи продукции, подписанном обеими сторонами;</w:t>
      </w:r>
    </w:p>
    <w:p w:rsidR="005001D7" w:rsidRPr="008E3CEA" w:rsidRDefault="005001D7" w:rsidP="005001D7">
      <w:pPr>
        <w:ind w:firstLine="400"/>
        <w:jc w:val="both"/>
        <w:rPr>
          <w:rStyle w:val="s0"/>
          <w:sz w:val="24"/>
          <w:szCs w:val="24"/>
        </w:rPr>
      </w:pPr>
      <w:r w:rsidRPr="008E3CEA">
        <w:rPr>
          <w:rStyle w:val="s0"/>
          <w:sz w:val="24"/>
          <w:szCs w:val="24"/>
        </w:rPr>
        <w:t>2) по качеству - согласно качеству, указанному в документе, подтверждающем качество и безопасность продукции, и документе, удостоверяющем страну происхождения продукции, если его представление обязательно согласно законодательству Республики Казахстан.</w:t>
      </w:r>
    </w:p>
    <w:p w:rsidR="005001D7" w:rsidRPr="008E3CEA" w:rsidRDefault="005001D7" w:rsidP="005001D7">
      <w:pPr>
        <w:autoSpaceDE w:val="0"/>
        <w:autoSpaceDN w:val="0"/>
        <w:ind w:firstLine="400"/>
        <w:jc w:val="both"/>
        <w:rPr>
          <w:sz w:val="24"/>
          <w:szCs w:val="24"/>
        </w:rPr>
      </w:pPr>
      <w:r w:rsidRPr="008E3CEA">
        <w:rPr>
          <w:sz w:val="24"/>
          <w:szCs w:val="24"/>
        </w:rPr>
        <w:t>7. Заказчик или его законный представитель должен в случае обнаружения недостачи продукции, ее некомплектности или ее ненадлежащего качества не позднее 24 часов с момента обнаружения направить Поставщику факсимильной связью уведомление с предложением направить своего представителя для участия в поверке количества, комплектности и качества продукции.</w:t>
      </w:r>
    </w:p>
    <w:p w:rsidR="005001D7" w:rsidRPr="008E3CEA" w:rsidRDefault="005001D7" w:rsidP="005001D7">
      <w:pPr>
        <w:autoSpaceDE w:val="0"/>
        <w:autoSpaceDN w:val="0"/>
        <w:ind w:firstLine="400"/>
        <w:jc w:val="both"/>
        <w:rPr>
          <w:sz w:val="24"/>
          <w:szCs w:val="24"/>
        </w:rPr>
      </w:pPr>
      <w:r w:rsidRPr="008E3CEA">
        <w:rPr>
          <w:sz w:val="24"/>
          <w:szCs w:val="24"/>
        </w:rPr>
        <w:t>8. Поставщик обязан не позднее, чем на следующий день после получения вызова Заказчика (если иной срок не указан в уведомлении), предусмотренного в пункте 7 части 5 Договора, направить своего уполномоченного представителя для участия в проверке количества, некомплектности или ненадлежащего качества продукции доставляется акт проверки с указанием сроков (не более 15 календарных дней) для устранения замечаний, подписываемый обеими Сторонами.</w:t>
      </w:r>
    </w:p>
    <w:p w:rsidR="005001D7" w:rsidRPr="008E3CEA" w:rsidRDefault="005001D7" w:rsidP="005001D7">
      <w:pPr>
        <w:autoSpaceDE w:val="0"/>
        <w:autoSpaceDN w:val="0"/>
        <w:ind w:firstLine="400"/>
        <w:jc w:val="both"/>
        <w:rPr>
          <w:sz w:val="24"/>
          <w:szCs w:val="24"/>
        </w:rPr>
      </w:pPr>
      <w:r w:rsidRPr="008E3CEA">
        <w:rPr>
          <w:sz w:val="24"/>
          <w:szCs w:val="24"/>
        </w:rPr>
        <w:t>9. В случае неявки уполномоченного представителя Поставщика в срок, установленный пунктом 7 части 5 Договора, Заказчик составляет односторонний акт проверки недостачи, некомплектности или ненадлежащего качества продукции с указанием сроков (не более 15 календарных дней) для устранения замечаний с последующим его направлением Поставщику в порядке, определенном частью 10 Договора. При не устранении Поставщиком замечаний, указанных в акте, предусмотренном пунктом 8 части 5 Договора, Заказчик будет расценивать действия Поставщика как несвоевременную поставку продукции в соответствии с пунктом 1 части 7 Договора.</w:t>
      </w:r>
    </w:p>
    <w:p w:rsidR="005001D7" w:rsidRPr="008E3CEA" w:rsidRDefault="005001D7" w:rsidP="005001D7">
      <w:pPr>
        <w:autoSpaceDE w:val="0"/>
        <w:autoSpaceDN w:val="0"/>
        <w:ind w:firstLine="400"/>
        <w:jc w:val="both"/>
        <w:rPr>
          <w:sz w:val="24"/>
          <w:szCs w:val="24"/>
        </w:rPr>
      </w:pPr>
      <w:r w:rsidRPr="008E3CEA">
        <w:rPr>
          <w:sz w:val="24"/>
          <w:szCs w:val="24"/>
        </w:rPr>
        <w:t>10. При обнаружении дефектов продукции, принятой Заказчиком или его законными представителями на места хранения, по которым ранее подписаны Сторонами акты приема-передачи, Заказчик или его законные представители обязаны в течение 3 рабочих дней поставить письменно в известность Поставщика и обеспечить беспрепятственный доступ представителям Поставщика к месту хранения принятой продукции.</w:t>
      </w:r>
    </w:p>
    <w:p w:rsidR="005001D7" w:rsidRPr="008E3CEA" w:rsidRDefault="005001D7" w:rsidP="005001D7">
      <w:pPr>
        <w:autoSpaceDE w:val="0"/>
        <w:autoSpaceDN w:val="0"/>
        <w:ind w:firstLine="400"/>
        <w:jc w:val="both"/>
        <w:rPr>
          <w:sz w:val="24"/>
          <w:szCs w:val="24"/>
        </w:rPr>
      </w:pPr>
      <w:r w:rsidRPr="008E3CEA">
        <w:rPr>
          <w:sz w:val="24"/>
          <w:szCs w:val="24"/>
        </w:rPr>
        <w:t xml:space="preserve">11. В случае обнаружения Заказчиком или его законными представителями дефектов в продукции, Поставщик обязан произвести бесплатную замену поврежденной и/или </w:t>
      </w:r>
      <w:r w:rsidRPr="008E3CEA">
        <w:rPr>
          <w:sz w:val="24"/>
          <w:szCs w:val="24"/>
        </w:rPr>
        <w:lastRenderedPageBreak/>
        <w:t>дефектной продукции при условии, что указанная замена не приведет к ухудшению качества и других технических характеристик продукции и будет соответствовать последним техническим разработкам. Поставщик обязан самостоятельно обеспечить полное изъятие (возврат) всей дефектной партии с мест хранения, на которые была принята продукция не позднее 10 календарных дней с даты обнаружения дефекта.</w:t>
      </w:r>
    </w:p>
    <w:p w:rsidR="005001D7" w:rsidRPr="008E3CEA" w:rsidRDefault="005001D7" w:rsidP="005001D7">
      <w:pPr>
        <w:autoSpaceDE w:val="0"/>
        <w:autoSpaceDN w:val="0"/>
        <w:ind w:firstLine="400"/>
        <w:jc w:val="both"/>
        <w:rPr>
          <w:sz w:val="24"/>
          <w:szCs w:val="24"/>
        </w:rPr>
      </w:pPr>
      <w:r w:rsidRPr="008E3CEA">
        <w:rPr>
          <w:sz w:val="24"/>
          <w:szCs w:val="24"/>
        </w:rPr>
        <w:t>12. Поставщик обязуется в течение 15 календарных дней устранить все замечания Заказчика к поставленной продукции, в противном случае Заказчик будет расценивать действия Поставщика как несвоевременную поставку продукции в соответствии с пунктом 1 части 7 Договора.</w:t>
      </w:r>
    </w:p>
    <w:p w:rsidR="005001D7" w:rsidRPr="008E3CEA" w:rsidRDefault="005001D7" w:rsidP="005001D7">
      <w:pPr>
        <w:ind w:firstLine="400"/>
        <w:jc w:val="both"/>
        <w:rPr>
          <w:sz w:val="24"/>
          <w:szCs w:val="24"/>
        </w:rPr>
      </w:pPr>
      <w:r w:rsidRPr="008E3CEA">
        <w:rPr>
          <w:sz w:val="24"/>
          <w:szCs w:val="24"/>
        </w:rPr>
        <w:t>13.</w:t>
      </w:r>
      <w:r w:rsidRPr="008E3CEA">
        <w:rPr>
          <w:rStyle w:val="s0"/>
          <w:sz w:val="24"/>
          <w:szCs w:val="24"/>
        </w:rPr>
        <w:t>Задержка с выполнением поставки со стороны Поставщика приводит к начислению штрафа/пени и выплате неустойки.</w:t>
      </w:r>
    </w:p>
    <w:p w:rsidR="005001D7" w:rsidRPr="008E3CEA" w:rsidRDefault="005001D7" w:rsidP="005001D7">
      <w:pPr>
        <w:autoSpaceDE w:val="0"/>
        <w:autoSpaceDN w:val="0"/>
        <w:ind w:firstLine="400"/>
        <w:jc w:val="both"/>
        <w:rPr>
          <w:sz w:val="24"/>
          <w:szCs w:val="24"/>
        </w:rPr>
      </w:pPr>
      <w:r w:rsidRPr="008E3CEA">
        <w:rPr>
          <w:sz w:val="24"/>
          <w:szCs w:val="24"/>
        </w:rPr>
        <w:t>14.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5001D7" w:rsidRPr="008E3CEA" w:rsidRDefault="005001D7" w:rsidP="005001D7">
      <w:pPr>
        <w:pStyle w:val="ab"/>
        <w:numPr>
          <w:ilvl w:val="0"/>
          <w:numId w:val="11"/>
        </w:numPr>
        <w:tabs>
          <w:tab w:val="left" w:pos="851"/>
        </w:tabs>
        <w:ind w:left="0" w:firstLine="426"/>
        <w:contextualSpacing/>
        <w:jc w:val="both"/>
        <w:rPr>
          <w:sz w:val="24"/>
          <w:szCs w:val="24"/>
          <w:lang w:val="kk-KZ"/>
        </w:rPr>
      </w:pPr>
      <w:r w:rsidRPr="008E3CEA">
        <w:rPr>
          <w:sz w:val="24"/>
          <w:szCs w:val="24"/>
        </w:rPr>
        <w:t xml:space="preserve">Частичное или полное исполнение обязательств и прав Заказчика могут быть возложены Уполномоченным Органом Заказчика на 3-е лицо в случае реорганизации или ликвидации Заказчика. Возложение исполнения обязательств и прав Заказчика на 3 лицо оформляется в порядке, установленным действующим законодательством и условиями настоящего Договора. </w:t>
      </w:r>
    </w:p>
    <w:p w:rsidR="005001D7" w:rsidRPr="008E3CEA" w:rsidRDefault="005001D7" w:rsidP="005001D7">
      <w:pPr>
        <w:pStyle w:val="ab"/>
        <w:numPr>
          <w:ilvl w:val="0"/>
          <w:numId w:val="11"/>
        </w:numPr>
        <w:tabs>
          <w:tab w:val="left" w:pos="851"/>
        </w:tabs>
        <w:ind w:left="0" w:firstLine="426"/>
        <w:contextualSpacing/>
        <w:jc w:val="both"/>
        <w:rPr>
          <w:sz w:val="24"/>
          <w:szCs w:val="24"/>
          <w:lang w:val="kk-KZ"/>
        </w:rPr>
      </w:pPr>
      <w:r w:rsidRPr="008E3CEA">
        <w:rPr>
          <w:sz w:val="24"/>
          <w:szCs w:val="24"/>
        </w:rPr>
        <w:t>Право (требование), принадлежащее Заказчику на основании настоящего Договора, может быть передано им другому лицу по сделке (уступка требования) или перейти к другому лицу на основании законодательного акта.</w:t>
      </w:r>
    </w:p>
    <w:p w:rsidR="005001D7" w:rsidRPr="008E3CEA" w:rsidRDefault="005001D7" w:rsidP="005001D7">
      <w:pPr>
        <w:pStyle w:val="ab"/>
        <w:numPr>
          <w:ilvl w:val="0"/>
          <w:numId w:val="11"/>
        </w:numPr>
        <w:tabs>
          <w:tab w:val="left" w:pos="851"/>
        </w:tabs>
        <w:ind w:left="0" w:firstLine="426"/>
        <w:contextualSpacing/>
        <w:jc w:val="both"/>
        <w:rPr>
          <w:sz w:val="24"/>
          <w:szCs w:val="24"/>
          <w:lang w:val="kk-KZ"/>
        </w:rPr>
      </w:pPr>
      <w:r w:rsidRPr="008E3CEA">
        <w:rPr>
          <w:sz w:val="24"/>
          <w:szCs w:val="24"/>
        </w:rPr>
        <w:t>Для перехода к другому лицу прав Заказчика не требуется согласия Поставщика, если иное не предусмотрено законодательными актами Республики Казахстан.</w:t>
      </w:r>
    </w:p>
    <w:p w:rsidR="005001D7" w:rsidRPr="008E3CEA" w:rsidRDefault="005001D7" w:rsidP="005001D7">
      <w:pPr>
        <w:pStyle w:val="ab"/>
        <w:numPr>
          <w:ilvl w:val="0"/>
          <w:numId w:val="11"/>
        </w:numPr>
        <w:tabs>
          <w:tab w:val="left" w:pos="851"/>
        </w:tabs>
        <w:ind w:left="0" w:firstLine="426"/>
        <w:contextualSpacing/>
        <w:jc w:val="both"/>
        <w:rPr>
          <w:sz w:val="24"/>
          <w:szCs w:val="24"/>
          <w:lang w:val="kk-KZ"/>
        </w:rPr>
      </w:pPr>
      <w:r w:rsidRPr="008E3CEA">
        <w:rPr>
          <w:sz w:val="24"/>
          <w:szCs w:val="24"/>
        </w:rPr>
        <w:t>При этом, Заказчик уведомляет в письменном виде Поставщика о переходе права (требования) Заказчика другому лицу, с предоставлением копии документа, подтверждающего передачу права (требования) другому лицу, в течение 10 (десяти) рабочих дней с даты ее осуществления.</w:t>
      </w:r>
    </w:p>
    <w:p w:rsidR="005001D7" w:rsidRPr="008E3CEA" w:rsidRDefault="005001D7" w:rsidP="005001D7">
      <w:pPr>
        <w:pStyle w:val="ab"/>
        <w:numPr>
          <w:ilvl w:val="0"/>
          <w:numId w:val="11"/>
        </w:numPr>
        <w:tabs>
          <w:tab w:val="left" w:pos="851"/>
        </w:tabs>
        <w:ind w:left="0" w:firstLine="426"/>
        <w:contextualSpacing/>
        <w:jc w:val="both"/>
        <w:rPr>
          <w:sz w:val="24"/>
          <w:szCs w:val="24"/>
          <w:lang w:val="kk-KZ"/>
        </w:rPr>
      </w:pPr>
      <w:r w:rsidRPr="008E3CEA">
        <w:rPr>
          <w:sz w:val="24"/>
          <w:szCs w:val="24"/>
        </w:rPr>
        <w:t>При передаче Заказчиком другому лицу по сделке (уступка требования) право (требование) Заказчика переходит к новому Заказчику в том объеме и на тех условиях, которые существовали к моменту перехода права по настоящему Договору. В частности, к новому Заказчику переходят права, обеспечивающие исполнение обязательства, а также другие связанные с требованием права, в том числе право на неполученное вознаграждение (интерес).</w:t>
      </w:r>
    </w:p>
    <w:p w:rsidR="005001D7" w:rsidRPr="008E3CEA" w:rsidRDefault="005001D7" w:rsidP="005001D7">
      <w:pPr>
        <w:autoSpaceDE w:val="0"/>
        <w:autoSpaceDN w:val="0"/>
        <w:ind w:firstLine="400"/>
        <w:jc w:val="both"/>
        <w:rPr>
          <w:sz w:val="24"/>
          <w:szCs w:val="24"/>
          <w:lang w:val="kk-KZ"/>
        </w:rPr>
      </w:pPr>
    </w:p>
    <w:p w:rsidR="005001D7" w:rsidRPr="008E3CEA" w:rsidRDefault="005001D7" w:rsidP="005001D7">
      <w:pPr>
        <w:jc w:val="center"/>
        <w:rPr>
          <w:sz w:val="24"/>
          <w:szCs w:val="24"/>
        </w:rPr>
      </w:pPr>
      <w:r w:rsidRPr="008E3CEA">
        <w:rPr>
          <w:rStyle w:val="s1"/>
          <w:sz w:val="24"/>
          <w:szCs w:val="24"/>
        </w:rPr>
        <w:t> </w:t>
      </w:r>
    </w:p>
    <w:p w:rsidR="005001D7" w:rsidRPr="008E3CEA" w:rsidRDefault="005001D7" w:rsidP="005001D7">
      <w:pPr>
        <w:jc w:val="center"/>
        <w:rPr>
          <w:sz w:val="24"/>
          <w:szCs w:val="24"/>
        </w:rPr>
      </w:pPr>
      <w:r w:rsidRPr="008E3CEA">
        <w:rPr>
          <w:rStyle w:val="s1"/>
          <w:sz w:val="24"/>
          <w:szCs w:val="24"/>
        </w:rPr>
        <w:t>6. Гарантии на продукцию</w:t>
      </w:r>
    </w:p>
    <w:p w:rsidR="005001D7" w:rsidRPr="008E3CEA" w:rsidRDefault="005001D7" w:rsidP="005001D7">
      <w:pPr>
        <w:autoSpaceDE w:val="0"/>
        <w:autoSpaceDN w:val="0"/>
        <w:ind w:firstLine="400"/>
        <w:jc w:val="both"/>
        <w:rPr>
          <w:sz w:val="24"/>
          <w:szCs w:val="24"/>
        </w:rPr>
      </w:pPr>
      <w:r w:rsidRPr="008E3CEA">
        <w:rPr>
          <w:sz w:val="24"/>
          <w:szCs w:val="24"/>
        </w:rPr>
        <w:t>1. Поставщик предоставляет гарантию на весь объем продукции в течение срока ее годности согласно маркировке или иным опознавательным данным на продукции.</w:t>
      </w:r>
    </w:p>
    <w:p w:rsidR="005001D7" w:rsidRPr="008E3CEA" w:rsidRDefault="005001D7" w:rsidP="005001D7">
      <w:pPr>
        <w:autoSpaceDE w:val="0"/>
        <w:autoSpaceDN w:val="0"/>
        <w:ind w:firstLine="400"/>
        <w:jc w:val="both"/>
        <w:rPr>
          <w:sz w:val="24"/>
          <w:szCs w:val="24"/>
        </w:rPr>
      </w:pPr>
      <w:r w:rsidRPr="008E3CEA">
        <w:rPr>
          <w:sz w:val="24"/>
          <w:szCs w:val="24"/>
        </w:rPr>
        <w:t>2. В рамках гарантийного срока Поставщик обязуется за свой счет и риск осуществить замену некачественной продукции у организаций здравоохранения в течение 15 (пятнадцать) календарных дней с момента получения письменного уведомления от Заказчика о наступлении случая исполнения гарантийных обязательств.</w:t>
      </w:r>
    </w:p>
    <w:p w:rsidR="005001D7" w:rsidRPr="008E3CEA" w:rsidRDefault="005001D7" w:rsidP="005001D7">
      <w:pPr>
        <w:autoSpaceDE w:val="0"/>
        <w:autoSpaceDN w:val="0"/>
        <w:ind w:firstLine="400"/>
        <w:jc w:val="both"/>
        <w:rPr>
          <w:sz w:val="24"/>
          <w:szCs w:val="24"/>
        </w:rPr>
      </w:pPr>
      <w:r w:rsidRPr="008E3CEA">
        <w:rPr>
          <w:sz w:val="24"/>
          <w:szCs w:val="24"/>
        </w:rPr>
        <w:t>3. Качество поставляемой продукции должно соответствовать ГОСТам, ОСТам, техническим условиям на продукцию и подтверждаться соответствующей документацией.</w:t>
      </w:r>
    </w:p>
    <w:p w:rsidR="005001D7" w:rsidRPr="008E3CEA" w:rsidRDefault="005001D7" w:rsidP="005001D7">
      <w:pPr>
        <w:autoSpaceDE w:val="0"/>
        <w:autoSpaceDN w:val="0"/>
        <w:ind w:firstLine="400"/>
        <w:jc w:val="both"/>
        <w:rPr>
          <w:sz w:val="24"/>
          <w:szCs w:val="24"/>
        </w:rPr>
      </w:pPr>
      <w:r w:rsidRPr="008E3CEA">
        <w:rPr>
          <w:sz w:val="24"/>
          <w:szCs w:val="24"/>
        </w:rPr>
        <w:t>4. Поставщик гарантирует Заказчику, что поставленная им продукция свободна и будет свободна от любых прав и притязаний третьих лиц.</w:t>
      </w:r>
    </w:p>
    <w:p w:rsidR="005001D7" w:rsidRPr="008E3CEA" w:rsidRDefault="005001D7" w:rsidP="005001D7">
      <w:pPr>
        <w:autoSpaceDE w:val="0"/>
        <w:autoSpaceDN w:val="0"/>
        <w:ind w:firstLine="400"/>
        <w:jc w:val="both"/>
        <w:rPr>
          <w:sz w:val="24"/>
          <w:szCs w:val="24"/>
        </w:rPr>
      </w:pPr>
      <w:r w:rsidRPr="008E3CEA">
        <w:rPr>
          <w:sz w:val="24"/>
          <w:szCs w:val="24"/>
        </w:rPr>
        <w:lastRenderedPageBreak/>
        <w:t>5. Остаточный срок годности на момент поставки для продукции, имеющей общий срок годности менее двух лет, должен составлять не менее шестидесяти процентов от общего срока годности на момент поставки. Для продукции со сроком годности более двух лет остаточный срок годности должен составлять не менее четырнадцати месяцев на момент поставки.</w:t>
      </w:r>
    </w:p>
    <w:p w:rsidR="005001D7" w:rsidRPr="008E3CEA" w:rsidRDefault="005001D7" w:rsidP="005001D7">
      <w:pPr>
        <w:jc w:val="center"/>
        <w:rPr>
          <w:sz w:val="24"/>
          <w:szCs w:val="24"/>
        </w:rPr>
      </w:pPr>
      <w:r w:rsidRPr="008E3CEA">
        <w:rPr>
          <w:rStyle w:val="s1"/>
          <w:sz w:val="24"/>
          <w:szCs w:val="24"/>
        </w:rPr>
        <w:t> </w:t>
      </w:r>
    </w:p>
    <w:p w:rsidR="005001D7" w:rsidRPr="008E3CEA" w:rsidRDefault="005001D7" w:rsidP="005001D7">
      <w:pPr>
        <w:jc w:val="center"/>
        <w:rPr>
          <w:sz w:val="24"/>
          <w:szCs w:val="24"/>
        </w:rPr>
      </w:pPr>
      <w:r w:rsidRPr="008E3CEA">
        <w:rPr>
          <w:rStyle w:val="s1"/>
          <w:sz w:val="24"/>
          <w:szCs w:val="24"/>
        </w:rPr>
        <w:t>7. Ответственность за нарушение обязательств</w:t>
      </w:r>
    </w:p>
    <w:p w:rsidR="005001D7" w:rsidRPr="008E3CEA" w:rsidRDefault="005001D7" w:rsidP="005001D7">
      <w:pPr>
        <w:pStyle w:val="ab"/>
        <w:widowControl w:val="0"/>
        <w:numPr>
          <w:ilvl w:val="1"/>
          <w:numId w:val="5"/>
        </w:numPr>
        <w:adjustRightInd w:val="0"/>
        <w:ind w:left="0" w:firstLine="426"/>
        <w:jc w:val="both"/>
        <w:rPr>
          <w:sz w:val="24"/>
          <w:szCs w:val="24"/>
        </w:rPr>
      </w:pPr>
      <w:r w:rsidRPr="008E3CEA">
        <w:rPr>
          <w:sz w:val="24"/>
          <w:szCs w:val="24"/>
        </w:rPr>
        <w:t xml:space="preserve">Стороны несут </w:t>
      </w:r>
      <w:r w:rsidRPr="008E3CEA">
        <w:rPr>
          <w:sz w:val="24"/>
          <w:szCs w:val="24"/>
          <w:lang w:val="kk-KZ"/>
        </w:rPr>
        <w:t xml:space="preserve">полную </w:t>
      </w:r>
      <w:r w:rsidRPr="008E3CEA">
        <w:rPr>
          <w:sz w:val="24"/>
          <w:szCs w:val="24"/>
        </w:rPr>
        <w:t xml:space="preserve">ответственность за неисполнение или ненадлежащее исполнение условий настоящего Договора в соответствии с законодательством Республики Казахстан. </w:t>
      </w:r>
    </w:p>
    <w:p w:rsidR="005001D7" w:rsidRPr="008E3CEA" w:rsidRDefault="005001D7" w:rsidP="005001D7">
      <w:pPr>
        <w:pStyle w:val="ab"/>
        <w:widowControl w:val="0"/>
        <w:numPr>
          <w:ilvl w:val="1"/>
          <w:numId w:val="5"/>
        </w:numPr>
        <w:adjustRightInd w:val="0"/>
        <w:ind w:left="0" w:firstLine="426"/>
        <w:jc w:val="both"/>
        <w:rPr>
          <w:sz w:val="24"/>
          <w:szCs w:val="24"/>
        </w:rPr>
      </w:pPr>
      <w:r w:rsidRPr="008E3CEA">
        <w:rPr>
          <w:sz w:val="24"/>
          <w:szCs w:val="24"/>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все причиненные в этой связи убытки</w:t>
      </w:r>
      <w:r w:rsidRPr="008E3CEA">
        <w:rPr>
          <w:sz w:val="24"/>
          <w:szCs w:val="24"/>
          <w:lang w:val="kk-KZ"/>
        </w:rPr>
        <w:t xml:space="preserve"> в полном объеме</w:t>
      </w:r>
      <w:r w:rsidRPr="008E3CEA">
        <w:rPr>
          <w:sz w:val="24"/>
          <w:szCs w:val="24"/>
        </w:rPr>
        <w:t>.</w:t>
      </w:r>
    </w:p>
    <w:p w:rsidR="005001D7" w:rsidRPr="008E3CEA" w:rsidRDefault="005001D7" w:rsidP="005001D7">
      <w:pPr>
        <w:pStyle w:val="ab"/>
        <w:widowControl w:val="0"/>
        <w:numPr>
          <w:ilvl w:val="1"/>
          <w:numId w:val="5"/>
        </w:numPr>
        <w:adjustRightInd w:val="0"/>
        <w:ind w:left="0" w:firstLine="426"/>
        <w:jc w:val="both"/>
        <w:rPr>
          <w:sz w:val="24"/>
          <w:szCs w:val="24"/>
        </w:rPr>
      </w:pPr>
      <w:r w:rsidRPr="008E3CEA">
        <w:rPr>
          <w:sz w:val="24"/>
          <w:szCs w:val="24"/>
        </w:rPr>
        <w:t>В случае нарушения Поставщиком сроков поставки, замены или устранения замечаний к поставленной продукции Поставщик обязан уплатить Заказчику пеню в размере 0,2% от суммы не поставленной в срок продукции за каждый день просрочки, но не более 20% от стоимости продукции. Оплата пени производится в течение 7 (семи) календарных дней с момента получения Поставщиком соответствующего счета Заказчика.</w:t>
      </w:r>
    </w:p>
    <w:p w:rsidR="005001D7" w:rsidRPr="008E3CEA" w:rsidRDefault="005001D7" w:rsidP="005001D7">
      <w:pPr>
        <w:pStyle w:val="ab"/>
        <w:widowControl w:val="0"/>
        <w:numPr>
          <w:ilvl w:val="1"/>
          <w:numId w:val="5"/>
        </w:numPr>
        <w:adjustRightInd w:val="0"/>
        <w:ind w:left="0" w:firstLine="426"/>
        <w:jc w:val="both"/>
        <w:rPr>
          <w:sz w:val="24"/>
          <w:szCs w:val="24"/>
        </w:rPr>
      </w:pPr>
      <w:r w:rsidRPr="008E3CEA">
        <w:rPr>
          <w:sz w:val="24"/>
          <w:szCs w:val="24"/>
        </w:rPr>
        <w:t xml:space="preserve">В случае отказа от поставки всей или части продукции Поставщик обязан оплатить Заказчику единовременный штраф в размере 10% от суммы настоящего Договора. Счет на оплату единовременного штрафа может быть выставлен Заказчиком при неисполнении поставки продукции в течение 10 (десяти) рабочих дней после окончательной даты поставки продукции, указанной в </w:t>
      </w:r>
      <w:r w:rsidRPr="00B75985">
        <w:rPr>
          <w:b/>
          <w:bCs/>
          <w:sz w:val="24"/>
          <w:szCs w:val="24"/>
        </w:rPr>
        <w:t>приложении № 1</w:t>
      </w:r>
      <w:r w:rsidRPr="008E3CEA">
        <w:rPr>
          <w:sz w:val="24"/>
          <w:szCs w:val="24"/>
        </w:rPr>
        <w:t xml:space="preserve"> к Договору.</w:t>
      </w:r>
    </w:p>
    <w:p w:rsidR="005001D7" w:rsidRPr="008E3CEA" w:rsidRDefault="005001D7" w:rsidP="005001D7">
      <w:pPr>
        <w:pStyle w:val="ab"/>
        <w:widowControl w:val="0"/>
        <w:numPr>
          <w:ilvl w:val="1"/>
          <w:numId w:val="5"/>
        </w:numPr>
        <w:adjustRightInd w:val="0"/>
        <w:ind w:left="0" w:firstLine="426"/>
        <w:jc w:val="both"/>
        <w:rPr>
          <w:sz w:val="24"/>
          <w:szCs w:val="24"/>
        </w:rPr>
      </w:pPr>
      <w:r w:rsidRPr="008E3CEA">
        <w:rPr>
          <w:sz w:val="24"/>
          <w:szCs w:val="24"/>
        </w:rPr>
        <w:t>Счет, предъявленный Заказчиком Поставщику для оплаты пени и/или штрафа, может быть включен в акт сверки взаимных расчетов с целью проведения зачета встречных однородных требований по оплате за поставленную продукцию и по оплате пени и/или штрафа.</w:t>
      </w:r>
    </w:p>
    <w:p w:rsidR="005001D7" w:rsidRPr="008E3CEA" w:rsidRDefault="005001D7" w:rsidP="005001D7">
      <w:pPr>
        <w:pStyle w:val="ab"/>
        <w:widowControl w:val="0"/>
        <w:numPr>
          <w:ilvl w:val="1"/>
          <w:numId w:val="5"/>
        </w:numPr>
        <w:adjustRightInd w:val="0"/>
        <w:ind w:left="0" w:firstLine="426"/>
        <w:jc w:val="both"/>
        <w:rPr>
          <w:rStyle w:val="s0"/>
          <w:color w:val="auto"/>
          <w:sz w:val="24"/>
          <w:szCs w:val="24"/>
        </w:rPr>
      </w:pPr>
      <w:bookmarkStart w:id="46" w:name="sub1002069881"/>
      <w:r w:rsidRPr="008E3CEA">
        <w:rPr>
          <w:rStyle w:val="s0"/>
          <w:sz w:val="24"/>
          <w:szCs w:val="24"/>
        </w:rPr>
        <w:t>Заказчик вправе удержать сумму пени и/или штрафа из суммы подлежащей к оплате Поставщику.</w:t>
      </w:r>
    </w:p>
    <w:p w:rsidR="005001D7" w:rsidRPr="008E3CEA" w:rsidRDefault="005001D7" w:rsidP="005001D7">
      <w:pPr>
        <w:pStyle w:val="ab"/>
        <w:widowControl w:val="0"/>
        <w:numPr>
          <w:ilvl w:val="1"/>
          <w:numId w:val="5"/>
        </w:numPr>
        <w:adjustRightInd w:val="0"/>
        <w:ind w:left="0" w:firstLine="426"/>
        <w:jc w:val="both"/>
        <w:rPr>
          <w:sz w:val="24"/>
          <w:szCs w:val="24"/>
        </w:rPr>
      </w:pPr>
      <w:r w:rsidRPr="008E3CEA">
        <w:rPr>
          <w:rStyle w:val="s0"/>
          <w:sz w:val="24"/>
          <w:szCs w:val="24"/>
        </w:rPr>
        <w:t>Покупатель вправе удержать сумму обеспечения исполнения Договора согласно пункту 8 настоящего Договора в счет погашения обязательств Поставщика по суммам пени и/или штрафа согласно пунктам 3 и 4 части 7 Договора.</w:t>
      </w:r>
    </w:p>
    <w:p w:rsidR="005001D7" w:rsidRPr="008E3CEA" w:rsidRDefault="005001D7" w:rsidP="005001D7">
      <w:pPr>
        <w:pStyle w:val="ab"/>
        <w:widowControl w:val="0"/>
        <w:numPr>
          <w:ilvl w:val="1"/>
          <w:numId w:val="5"/>
        </w:numPr>
        <w:adjustRightInd w:val="0"/>
        <w:ind w:left="0" w:firstLine="426"/>
        <w:jc w:val="both"/>
        <w:rPr>
          <w:rStyle w:val="s0"/>
          <w:color w:val="auto"/>
          <w:sz w:val="24"/>
          <w:szCs w:val="24"/>
        </w:rPr>
      </w:pPr>
      <w:r w:rsidRPr="008E3CEA">
        <w:rPr>
          <w:rStyle w:val="s0"/>
          <w:sz w:val="24"/>
          <w:szCs w:val="24"/>
        </w:rPr>
        <w:t>Заказчик вправе в одностороннем порядке расторгнуть договор без возмещения Поставщику каких-либо расходов и убытков в случаях, если:</w:t>
      </w:r>
    </w:p>
    <w:p w:rsidR="005001D7" w:rsidRPr="008E3CEA" w:rsidRDefault="005001D7" w:rsidP="005001D7">
      <w:pPr>
        <w:pStyle w:val="ab"/>
        <w:widowControl w:val="0"/>
        <w:numPr>
          <w:ilvl w:val="0"/>
          <w:numId w:val="8"/>
        </w:numPr>
        <w:adjustRightInd w:val="0"/>
        <w:ind w:left="0" w:firstLine="400"/>
        <w:jc w:val="both"/>
        <w:rPr>
          <w:rStyle w:val="s0"/>
          <w:sz w:val="24"/>
          <w:szCs w:val="24"/>
        </w:rPr>
      </w:pPr>
      <w:r w:rsidRPr="008E3CEA">
        <w:rPr>
          <w:rStyle w:val="s0"/>
          <w:sz w:val="24"/>
          <w:szCs w:val="24"/>
        </w:rPr>
        <w:t>просрочка поставки продукции превысит 30 (тридцать) календарных дней, и/или задержка выплаты пени и/или штрафа превысит 15 (пятнадцать) календарных дней;</w:t>
      </w:r>
    </w:p>
    <w:p w:rsidR="005001D7" w:rsidRPr="008E3CEA" w:rsidRDefault="005001D7" w:rsidP="005001D7">
      <w:pPr>
        <w:autoSpaceDE w:val="0"/>
        <w:autoSpaceDN w:val="0"/>
        <w:ind w:firstLine="400"/>
        <w:rPr>
          <w:sz w:val="24"/>
          <w:szCs w:val="24"/>
        </w:rPr>
      </w:pPr>
      <w:r w:rsidRPr="008E3CEA">
        <w:rPr>
          <w:rStyle w:val="s0"/>
          <w:sz w:val="24"/>
          <w:szCs w:val="24"/>
        </w:rPr>
        <w:t xml:space="preserve">2) поставщик предоставил обеспечение исполнения договора с нарушением требований </w:t>
      </w:r>
      <w:bookmarkStart w:id="47" w:name="sub1002424753"/>
      <w:r w:rsidRPr="00B75985">
        <w:rPr>
          <w:rStyle w:val="s0"/>
          <w:b/>
          <w:bCs/>
          <w:sz w:val="24"/>
          <w:szCs w:val="24"/>
        </w:rPr>
        <w:t>пункта 139</w:t>
      </w:r>
      <w:bookmarkEnd w:id="47"/>
      <w:r w:rsidRPr="008E3CEA">
        <w:rPr>
          <w:rStyle w:val="s0"/>
          <w:sz w:val="24"/>
          <w:szCs w:val="24"/>
        </w:rPr>
        <w:t xml:space="preserve"> Правил.</w:t>
      </w:r>
    </w:p>
    <w:bookmarkEnd w:id="46"/>
    <w:p w:rsidR="005001D7" w:rsidRPr="008E3CEA" w:rsidRDefault="005001D7" w:rsidP="005001D7">
      <w:pPr>
        <w:pStyle w:val="ab"/>
        <w:widowControl w:val="0"/>
        <w:numPr>
          <w:ilvl w:val="0"/>
          <w:numId w:val="6"/>
        </w:numPr>
        <w:tabs>
          <w:tab w:val="left" w:pos="709"/>
        </w:tabs>
        <w:adjustRightInd w:val="0"/>
        <w:ind w:left="0" w:firstLine="400"/>
        <w:jc w:val="both"/>
        <w:rPr>
          <w:rStyle w:val="s0"/>
          <w:color w:val="auto"/>
          <w:sz w:val="24"/>
          <w:szCs w:val="24"/>
        </w:rPr>
      </w:pPr>
      <w:r w:rsidRPr="008E3CEA">
        <w:rPr>
          <w:rStyle w:val="s0"/>
          <w:sz w:val="24"/>
          <w:szCs w:val="24"/>
        </w:rPr>
        <w:t>В случае необоснованной задержки оплаты за поставленную продукцию Покупатель на основании письменного уведомления Поставщика обязан уплатить Поставщику пеню в размере 0,1% от суммы задолженности за каждый день просрочки, но не более 5% от суммы задолженности.</w:t>
      </w:r>
    </w:p>
    <w:p w:rsidR="005001D7" w:rsidRPr="008E3CEA" w:rsidRDefault="005001D7" w:rsidP="005001D7">
      <w:pPr>
        <w:pStyle w:val="ab"/>
        <w:widowControl w:val="0"/>
        <w:numPr>
          <w:ilvl w:val="0"/>
          <w:numId w:val="6"/>
        </w:numPr>
        <w:tabs>
          <w:tab w:val="left" w:pos="709"/>
        </w:tabs>
        <w:adjustRightInd w:val="0"/>
        <w:ind w:left="0" w:firstLine="400"/>
        <w:jc w:val="both"/>
        <w:rPr>
          <w:sz w:val="24"/>
          <w:szCs w:val="24"/>
        </w:rPr>
      </w:pPr>
      <w:r w:rsidRPr="008E3CEA">
        <w:rPr>
          <w:sz w:val="24"/>
          <w:szCs w:val="24"/>
        </w:rPr>
        <w:t>Уплата пени или штрафа не освобождает Стороны от выполнения своих Обязательств по Договору.</w:t>
      </w:r>
    </w:p>
    <w:p w:rsidR="005001D7" w:rsidRPr="008E3CEA" w:rsidRDefault="005001D7" w:rsidP="005001D7">
      <w:pPr>
        <w:pStyle w:val="ab"/>
        <w:widowControl w:val="0"/>
        <w:numPr>
          <w:ilvl w:val="0"/>
          <w:numId w:val="6"/>
        </w:numPr>
        <w:tabs>
          <w:tab w:val="left" w:pos="709"/>
        </w:tabs>
        <w:adjustRightInd w:val="0"/>
        <w:ind w:left="0" w:firstLine="400"/>
        <w:jc w:val="both"/>
        <w:rPr>
          <w:sz w:val="24"/>
          <w:szCs w:val="24"/>
        </w:rPr>
      </w:pPr>
      <w:r w:rsidRPr="008E3CEA">
        <w:rPr>
          <w:sz w:val="24"/>
          <w:szCs w:val="24"/>
        </w:rPr>
        <w:t>В случае несвоевременного или неполного исполнения Поставщиком обязательства, установленного пунктом 1 части 5 Договора, Заказчик имеет право расторгнуть Договор в одностороннем порядке. При этом наличие какого-либо дополнительного соглашения о таком расторжении не требуется.</w:t>
      </w:r>
    </w:p>
    <w:p w:rsidR="005001D7" w:rsidRPr="008E3CEA" w:rsidRDefault="005001D7" w:rsidP="005001D7">
      <w:pPr>
        <w:pStyle w:val="ab"/>
        <w:widowControl w:val="0"/>
        <w:numPr>
          <w:ilvl w:val="0"/>
          <w:numId w:val="6"/>
        </w:numPr>
        <w:tabs>
          <w:tab w:val="left" w:pos="709"/>
        </w:tabs>
        <w:adjustRightInd w:val="0"/>
        <w:ind w:left="0" w:firstLine="400"/>
        <w:jc w:val="both"/>
        <w:rPr>
          <w:rStyle w:val="s0"/>
          <w:color w:val="auto"/>
          <w:sz w:val="24"/>
          <w:szCs w:val="24"/>
        </w:rPr>
      </w:pPr>
      <w:r w:rsidRPr="008E3CEA">
        <w:rPr>
          <w:rStyle w:val="s0"/>
          <w:sz w:val="24"/>
          <w:szCs w:val="24"/>
        </w:rPr>
        <w:t xml:space="preserve">В случае нарушения Поставщиком обязательств по замене и/или полному изъятию (возврату) всей дефектной партии продукции с мест хранения, Поставщик оплатит Заказчику пеню в размере 1% от стоимости продукции, подлежащей замене, изъятию (возврату), за каждый день нарушения обязательств по замене и/или полному изъятию </w:t>
      </w:r>
      <w:r w:rsidRPr="008E3CEA">
        <w:rPr>
          <w:rStyle w:val="s0"/>
          <w:sz w:val="24"/>
          <w:szCs w:val="24"/>
        </w:rPr>
        <w:lastRenderedPageBreak/>
        <w:t>(возврату) всей некачественной (поврежденной и\или дефектной) партии продукции с мест хранения по настоящему Договору.</w:t>
      </w:r>
    </w:p>
    <w:p w:rsidR="005001D7" w:rsidRPr="008E3CEA" w:rsidRDefault="005001D7" w:rsidP="005001D7">
      <w:pPr>
        <w:jc w:val="center"/>
        <w:rPr>
          <w:sz w:val="24"/>
          <w:szCs w:val="24"/>
        </w:rPr>
      </w:pPr>
    </w:p>
    <w:p w:rsidR="005001D7" w:rsidRPr="008E3CEA" w:rsidRDefault="005001D7" w:rsidP="005001D7">
      <w:pPr>
        <w:jc w:val="center"/>
        <w:rPr>
          <w:sz w:val="24"/>
          <w:szCs w:val="24"/>
        </w:rPr>
      </w:pPr>
      <w:r w:rsidRPr="008E3CEA">
        <w:rPr>
          <w:rStyle w:val="s1"/>
          <w:sz w:val="24"/>
          <w:szCs w:val="24"/>
        </w:rPr>
        <w:t>8. Обстоятельства непреодолимой силы (форс-мажор)</w:t>
      </w:r>
    </w:p>
    <w:p w:rsidR="005001D7" w:rsidRPr="008E3CEA" w:rsidRDefault="005001D7" w:rsidP="005001D7">
      <w:pPr>
        <w:pStyle w:val="ab"/>
        <w:widowControl w:val="0"/>
        <w:numPr>
          <w:ilvl w:val="0"/>
          <w:numId w:val="9"/>
        </w:numPr>
        <w:adjustRightInd w:val="0"/>
        <w:ind w:left="0" w:firstLine="426"/>
        <w:jc w:val="both"/>
        <w:rPr>
          <w:rStyle w:val="s0"/>
          <w:color w:val="auto"/>
          <w:sz w:val="24"/>
          <w:szCs w:val="24"/>
        </w:rPr>
      </w:pPr>
      <w:r w:rsidRPr="008E3CEA">
        <w:rPr>
          <w:rStyle w:val="s0"/>
          <w:sz w:val="24"/>
          <w:szCs w:val="24"/>
        </w:rPr>
        <w:t xml:space="preserve">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w:t>
      </w:r>
      <w:r w:rsidRPr="008E3CEA">
        <w:rPr>
          <w:sz w:val="24"/>
          <w:szCs w:val="24"/>
        </w:rPr>
        <w:t xml:space="preserve">«форс-мажор» </w:t>
      </w:r>
      <w:r w:rsidRPr="008E3CEA">
        <w:rPr>
          <w:rStyle w:val="s0"/>
          <w:sz w:val="24"/>
          <w:szCs w:val="24"/>
        </w:rPr>
        <w:t>(</w:t>
      </w:r>
      <w:r w:rsidRPr="008E3CEA">
        <w:rPr>
          <w:sz w:val="24"/>
          <w:szCs w:val="24"/>
        </w:rPr>
        <w:t>военные действия, природные или стихийные бедствия</w:t>
      </w:r>
      <w:r w:rsidRPr="008E3CEA">
        <w:rPr>
          <w:rStyle w:val="s0"/>
          <w:sz w:val="24"/>
          <w:szCs w:val="24"/>
        </w:rPr>
        <w:t xml:space="preserve"> - наводнение, землетрясение, </w:t>
      </w:r>
      <w:r w:rsidRPr="008E3CEA">
        <w:rPr>
          <w:sz w:val="24"/>
          <w:szCs w:val="24"/>
        </w:rPr>
        <w:t xml:space="preserve">эпидемия, карантин, эмбарго на поставки товаров, </w:t>
      </w:r>
      <w:r w:rsidRPr="008E3CEA">
        <w:rPr>
          <w:rStyle w:val="s0"/>
          <w:sz w:val="24"/>
          <w:szCs w:val="24"/>
        </w:rPr>
        <w:t>издание нормативных актов или распоряжений государственных органов, запрещающих или каким-либо иным образом препятствующих выполнению работ) при условии, что эти обстоятельства сделали невозможным исполнение любой из Сторон своих обязательств по Договору.</w:t>
      </w:r>
    </w:p>
    <w:p w:rsidR="005001D7" w:rsidRPr="008E3CEA" w:rsidRDefault="005001D7" w:rsidP="005001D7">
      <w:pPr>
        <w:pStyle w:val="ab"/>
        <w:widowControl w:val="0"/>
        <w:numPr>
          <w:ilvl w:val="0"/>
          <w:numId w:val="9"/>
        </w:numPr>
        <w:adjustRightInd w:val="0"/>
        <w:ind w:left="0" w:firstLine="426"/>
        <w:jc w:val="both"/>
        <w:rPr>
          <w:rStyle w:val="s0"/>
          <w:color w:val="auto"/>
          <w:sz w:val="24"/>
          <w:szCs w:val="24"/>
        </w:rPr>
      </w:pPr>
      <w:r w:rsidRPr="008E3CEA">
        <w:rPr>
          <w:rStyle w:val="s0"/>
          <w:sz w:val="24"/>
          <w:szCs w:val="24"/>
        </w:rPr>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5001D7" w:rsidRPr="008E3CEA" w:rsidRDefault="005001D7" w:rsidP="005001D7">
      <w:pPr>
        <w:pStyle w:val="ab"/>
        <w:widowControl w:val="0"/>
        <w:numPr>
          <w:ilvl w:val="0"/>
          <w:numId w:val="9"/>
        </w:numPr>
        <w:adjustRightInd w:val="0"/>
        <w:ind w:left="0" w:firstLine="426"/>
        <w:jc w:val="both"/>
        <w:rPr>
          <w:rStyle w:val="s0"/>
          <w:color w:val="auto"/>
          <w:sz w:val="24"/>
          <w:szCs w:val="24"/>
        </w:rPr>
      </w:pPr>
      <w:r w:rsidRPr="008E3CEA">
        <w:rPr>
          <w:rStyle w:val="s0"/>
          <w:sz w:val="24"/>
          <w:szCs w:val="24"/>
        </w:rPr>
        <w:t>Любая из Сторон при возникновении обстоятельств непреодолимой силы обязана в течение 5 (пяти) календарных дней с даты их наступления информировать другую Сторону о наступлении этих обстоятельств в письменном виде. Данные обстоятельства должны быть подтверждены уполномоченным государственным органом Республики Казахстан или Торгово-промышленной палатой Республики Казахстан.</w:t>
      </w:r>
    </w:p>
    <w:p w:rsidR="005001D7" w:rsidRPr="008E3CEA" w:rsidRDefault="005001D7" w:rsidP="005001D7">
      <w:pPr>
        <w:pStyle w:val="ab"/>
        <w:widowControl w:val="0"/>
        <w:numPr>
          <w:ilvl w:val="0"/>
          <w:numId w:val="9"/>
        </w:numPr>
        <w:adjustRightInd w:val="0"/>
        <w:ind w:left="0" w:firstLine="426"/>
        <w:jc w:val="both"/>
        <w:rPr>
          <w:sz w:val="24"/>
          <w:szCs w:val="24"/>
        </w:rPr>
      </w:pPr>
      <w:r w:rsidRPr="008E3CEA">
        <w:rPr>
          <w:sz w:val="24"/>
          <w:szCs w:val="24"/>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5001D7" w:rsidRPr="008E3CEA" w:rsidRDefault="005001D7" w:rsidP="005001D7">
      <w:pPr>
        <w:pStyle w:val="ab"/>
        <w:widowControl w:val="0"/>
        <w:numPr>
          <w:ilvl w:val="0"/>
          <w:numId w:val="9"/>
        </w:numPr>
        <w:adjustRightInd w:val="0"/>
        <w:ind w:left="0" w:firstLine="426"/>
        <w:jc w:val="both"/>
        <w:rPr>
          <w:rStyle w:val="s0"/>
          <w:color w:val="auto"/>
          <w:sz w:val="24"/>
          <w:szCs w:val="24"/>
        </w:rPr>
      </w:pPr>
      <w:r w:rsidRPr="008E3CEA">
        <w:rPr>
          <w:rStyle w:val="s0"/>
          <w:sz w:val="24"/>
          <w:szCs w:val="24"/>
        </w:rPr>
        <w:t>Не уведомление или несвоевременное уведомление лишает Сторону права ссылаться на любое из вышеуказанных обстоятельств как основание, освобождающее от ответственности за неисполнение обязательств по Договору.</w:t>
      </w:r>
    </w:p>
    <w:p w:rsidR="005001D7" w:rsidRPr="008E3CEA" w:rsidRDefault="005001D7" w:rsidP="005001D7">
      <w:pPr>
        <w:pStyle w:val="ab"/>
        <w:widowControl w:val="0"/>
        <w:numPr>
          <w:ilvl w:val="0"/>
          <w:numId w:val="9"/>
        </w:numPr>
        <w:adjustRightInd w:val="0"/>
        <w:ind w:left="0" w:firstLine="426"/>
        <w:jc w:val="both"/>
        <w:rPr>
          <w:sz w:val="24"/>
          <w:szCs w:val="24"/>
        </w:rPr>
      </w:pPr>
      <w:r w:rsidRPr="008E3CEA">
        <w:rPr>
          <w:rStyle w:val="s0"/>
          <w:sz w:val="24"/>
          <w:szCs w:val="24"/>
        </w:rPr>
        <w:t xml:space="preserve">Если невозможность полного или частичного исполнения обязательств Сторонами будет существовать свыше 2 (двух) месяцев, то Стороны имеют право расторгнуть </w:t>
      </w:r>
      <w:r w:rsidRPr="008E3CEA">
        <w:rPr>
          <w:sz w:val="24"/>
          <w:szCs w:val="24"/>
        </w:rPr>
        <w:t>Договор и произвести взаиморасчеты.</w:t>
      </w:r>
    </w:p>
    <w:p w:rsidR="005001D7" w:rsidRPr="008E3CEA" w:rsidRDefault="005001D7" w:rsidP="005001D7">
      <w:pPr>
        <w:pStyle w:val="ab"/>
        <w:widowControl w:val="0"/>
        <w:numPr>
          <w:ilvl w:val="0"/>
          <w:numId w:val="9"/>
        </w:numPr>
        <w:adjustRightInd w:val="0"/>
        <w:ind w:left="0" w:firstLine="426"/>
        <w:jc w:val="both"/>
        <w:rPr>
          <w:sz w:val="24"/>
          <w:szCs w:val="24"/>
        </w:rPr>
      </w:pPr>
      <w:r w:rsidRPr="008E3CEA">
        <w:rPr>
          <w:sz w:val="24"/>
          <w:szCs w:val="24"/>
        </w:rPr>
        <w:t>Поставщик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5001D7" w:rsidRPr="008E3CEA" w:rsidRDefault="005001D7" w:rsidP="005001D7">
      <w:pPr>
        <w:jc w:val="center"/>
        <w:rPr>
          <w:sz w:val="24"/>
          <w:szCs w:val="24"/>
        </w:rPr>
      </w:pPr>
    </w:p>
    <w:p w:rsidR="005001D7" w:rsidRPr="008E3CEA" w:rsidRDefault="005001D7" w:rsidP="005001D7">
      <w:pPr>
        <w:jc w:val="center"/>
        <w:rPr>
          <w:sz w:val="24"/>
          <w:szCs w:val="24"/>
        </w:rPr>
      </w:pPr>
      <w:r w:rsidRPr="008E3CEA">
        <w:rPr>
          <w:rStyle w:val="s1"/>
          <w:sz w:val="24"/>
          <w:szCs w:val="24"/>
        </w:rPr>
        <w:t>9. Порядок разрешения споров</w:t>
      </w:r>
    </w:p>
    <w:p w:rsidR="005001D7" w:rsidRPr="008E3CEA" w:rsidRDefault="005001D7" w:rsidP="005001D7">
      <w:pPr>
        <w:ind w:firstLine="400"/>
        <w:jc w:val="both"/>
        <w:rPr>
          <w:sz w:val="24"/>
          <w:szCs w:val="24"/>
        </w:rPr>
      </w:pPr>
      <w:r w:rsidRPr="008E3CEA">
        <w:rPr>
          <w:rStyle w:val="s0"/>
          <w:sz w:val="24"/>
          <w:szCs w:val="24"/>
        </w:rPr>
        <w:t>1. Все споры и разногласия, возникающие между Сторонами по Договору, разрешаются путем переговоров.</w:t>
      </w:r>
    </w:p>
    <w:p w:rsidR="005001D7" w:rsidRPr="008E3CEA" w:rsidRDefault="005001D7" w:rsidP="005001D7">
      <w:pPr>
        <w:ind w:firstLine="400"/>
        <w:jc w:val="both"/>
        <w:rPr>
          <w:sz w:val="24"/>
          <w:szCs w:val="24"/>
        </w:rPr>
      </w:pPr>
      <w:r w:rsidRPr="008E3CEA">
        <w:rPr>
          <w:rStyle w:val="s0"/>
          <w:sz w:val="24"/>
          <w:szCs w:val="24"/>
        </w:rPr>
        <w:t>2. В случае невозможности разрешения споров и разногласий между Сторонами путем переговоров любая из Сторон может потребовать решения этого вопроса в соответствии с законодательством Республики Казахстан по месту нахождения Заказчика.</w:t>
      </w:r>
    </w:p>
    <w:p w:rsidR="005001D7" w:rsidRPr="008E3CEA" w:rsidRDefault="005001D7" w:rsidP="005001D7">
      <w:pPr>
        <w:ind w:firstLine="400"/>
        <w:jc w:val="both"/>
        <w:rPr>
          <w:sz w:val="24"/>
          <w:szCs w:val="24"/>
        </w:rPr>
      </w:pPr>
      <w:r w:rsidRPr="008E3CEA">
        <w:rPr>
          <w:rStyle w:val="s0"/>
          <w:sz w:val="24"/>
          <w:szCs w:val="24"/>
        </w:rPr>
        <w:t xml:space="preserve">3. Взаимоотношения </w:t>
      </w:r>
      <w:r w:rsidRPr="008E3CEA">
        <w:rPr>
          <w:sz w:val="24"/>
          <w:szCs w:val="24"/>
        </w:rPr>
        <w:t>Сторон, не урегулированные настоящим Договором, регулируются законодательством Республики Казахстан.</w:t>
      </w:r>
    </w:p>
    <w:p w:rsidR="005001D7" w:rsidRPr="008E3CEA" w:rsidRDefault="005001D7" w:rsidP="005001D7">
      <w:pPr>
        <w:jc w:val="center"/>
        <w:rPr>
          <w:sz w:val="24"/>
          <w:szCs w:val="24"/>
        </w:rPr>
      </w:pPr>
    </w:p>
    <w:p w:rsidR="005001D7" w:rsidRPr="008E3CEA" w:rsidRDefault="005001D7" w:rsidP="005001D7">
      <w:pPr>
        <w:jc w:val="center"/>
        <w:rPr>
          <w:sz w:val="24"/>
          <w:szCs w:val="24"/>
        </w:rPr>
      </w:pPr>
      <w:r w:rsidRPr="008E3CEA">
        <w:rPr>
          <w:rStyle w:val="s1"/>
          <w:sz w:val="24"/>
          <w:szCs w:val="24"/>
        </w:rPr>
        <w:t>10. Корреспонденция</w:t>
      </w:r>
    </w:p>
    <w:p w:rsidR="005001D7" w:rsidRPr="008E3CEA" w:rsidRDefault="005001D7" w:rsidP="005001D7">
      <w:pPr>
        <w:ind w:firstLine="400"/>
        <w:jc w:val="both"/>
        <w:rPr>
          <w:sz w:val="24"/>
          <w:szCs w:val="24"/>
        </w:rPr>
      </w:pPr>
      <w:r w:rsidRPr="008E3CEA">
        <w:rPr>
          <w:rStyle w:val="s0"/>
          <w:sz w:val="24"/>
          <w:szCs w:val="24"/>
        </w:rPr>
        <w:t>1. Все коммуникативные документы по Договору должны иметь реквизиты Сторон с указанием номера Договора.</w:t>
      </w:r>
    </w:p>
    <w:p w:rsidR="005001D7" w:rsidRPr="008E3CEA" w:rsidRDefault="005001D7" w:rsidP="005001D7">
      <w:pPr>
        <w:ind w:firstLine="400"/>
        <w:jc w:val="both"/>
        <w:rPr>
          <w:sz w:val="24"/>
          <w:szCs w:val="24"/>
        </w:rPr>
      </w:pPr>
      <w:r w:rsidRPr="008E3CEA">
        <w:rPr>
          <w:rStyle w:val="s0"/>
          <w:sz w:val="24"/>
          <w:szCs w:val="24"/>
        </w:rPr>
        <w:t xml:space="preserve">2.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по факсу с помощью электронной почты или иных </w:t>
      </w:r>
      <w:r w:rsidRPr="008E3CEA">
        <w:rPr>
          <w:rStyle w:val="s0"/>
          <w:sz w:val="24"/>
          <w:szCs w:val="24"/>
        </w:rPr>
        <w:lastRenderedPageBreak/>
        <w:t>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p w:rsidR="005001D7" w:rsidRPr="008E3CEA" w:rsidRDefault="005001D7" w:rsidP="005001D7">
      <w:pPr>
        <w:ind w:firstLine="400"/>
        <w:jc w:val="both"/>
        <w:rPr>
          <w:sz w:val="24"/>
          <w:szCs w:val="24"/>
        </w:rPr>
      </w:pPr>
      <w:r w:rsidRPr="008E3CEA">
        <w:rPr>
          <w:rStyle w:val="s0"/>
          <w:sz w:val="24"/>
          <w:szCs w:val="24"/>
        </w:rPr>
        <w:t xml:space="preserve">3. Корреспонденция по Договору должна направляться Сторонам или их законным представителям по реквизитам, указанным в </w:t>
      </w:r>
      <w:r w:rsidRPr="00B75985">
        <w:rPr>
          <w:b/>
          <w:bCs/>
          <w:sz w:val="24"/>
          <w:szCs w:val="24"/>
        </w:rPr>
        <w:t>приложении № 3</w:t>
      </w:r>
      <w:r w:rsidRPr="008E3CEA">
        <w:rPr>
          <w:rStyle w:val="s0"/>
          <w:sz w:val="24"/>
          <w:szCs w:val="24"/>
        </w:rPr>
        <w:t xml:space="preserve"> к Договору.</w:t>
      </w:r>
    </w:p>
    <w:p w:rsidR="005001D7" w:rsidRPr="008E3CEA" w:rsidRDefault="005001D7" w:rsidP="005001D7">
      <w:pPr>
        <w:ind w:firstLine="400"/>
        <w:jc w:val="both"/>
        <w:rPr>
          <w:sz w:val="24"/>
          <w:szCs w:val="24"/>
        </w:rPr>
      </w:pPr>
      <w:r w:rsidRPr="008E3CEA">
        <w:rPr>
          <w:rStyle w:val="s0"/>
          <w:sz w:val="24"/>
          <w:szCs w:val="24"/>
        </w:rPr>
        <w:t xml:space="preserve">4.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по факсу,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w:t>
      </w:r>
      <w:r w:rsidRPr="008E3CEA">
        <w:rPr>
          <w:sz w:val="24"/>
          <w:szCs w:val="24"/>
        </w:rPr>
        <w:t>соблюдении требований пункта 2 части 10 Договора.</w:t>
      </w:r>
    </w:p>
    <w:p w:rsidR="005001D7" w:rsidRPr="008E3CEA" w:rsidRDefault="005001D7" w:rsidP="005001D7">
      <w:pPr>
        <w:jc w:val="center"/>
        <w:rPr>
          <w:sz w:val="24"/>
          <w:szCs w:val="24"/>
        </w:rPr>
      </w:pPr>
    </w:p>
    <w:p w:rsidR="005001D7" w:rsidRPr="008E3CEA" w:rsidRDefault="005001D7" w:rsidP="005001D7">
      <w:pPr>
        <w:jc w:val="center"/>
        <w:rPr>
          <w:sz w:val="24"/>
          <w:szCs w:val="24"/>
        </w:rPr>
      </w:pPr>
      <w:r w:rsidRPr="008E3CEA">
        <w:rPr>
          <w:rStyle w:val="s1"/>
          <w:sz w:val="24"/>
          <w:szCs w:val="24"/>
        </w:rPr>
        <w:t>11. Прочие условия</w:t>
      </w:r>
    </w:p>
    <w:p w:rsidR="005001D7" w:rsidRPr="008E3CEA" w:rsidRDefault="005001D7" w:rsidP="005001D7">
      <w:pPr>
        <w:ind w:firstLine="400"/>
        <w:jc w:val="both"/>
        <w:rPr>
          <w:sz w:val="24"/>
          <w:szCs w:val="24"/>
        </w:rPr>
      </w:pPr>
      <w:r w:rsidRPr="008E3CEA">
        <w:rPr>
          <w:rStyle w:val="s0"/>
          <w:sz w:val="24"/>
          <w:szCs w:val="24"/>
        </w:rPr>
        <w:t xml:space="preserve">1. </w:t>
      </w:r>
      <w:r w:rsidRPr="008E3CEA">
        <w:rPr>
          <w:sz w:val="24"/>
          <w:szCs w:val="24"/>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5001D7" w:rsidRPr="008E3CEA" w:rsidRDefault="005001D7" w:rsidP="005001D7">
      <w:pPr>
        <w:pStyle w:val="ab"/>
        <w:widowControl w:val="0"/>
        <w:numPr>
          <w:ilvl w:val="0"/>
          <w:numId w:val="5"/>
        </w:numPr>
        <w:adjustRightInd w:val="0"/>
        <w:ind w:left="0" w:firstLine="360"/>
        <w:jc w:val="both"/>
        <w:rPr>
          <w:rStyle w:val="s0"/>
          <w:sz w:val="24"/>
          <w:szCs w:val="24"/>
        </w:rPr>
      </w:pPr>
      <w:r w:rsidRPr="008E3CEA">
        <w:rPr>
          <w:rStyle w:val="s0"/>
          <w:sz w:val="24"/>
          <w:szCs w:val="24"/>
        </w:rPr>
        <w:t>Заказчик имеет право расторгнуть Договор в одностороннем порядке (</w:t>
      </w:r>
      <w:r w:rsidRPr="008E3CEA">
        <w:rPr>
          <w:sz w:val="24"/>
          <w:szCs w:val="24"/>
        </w:rPr>
        <w:t>в силу нецелесообразности его дальнейшего выполнения)</w:t>
      </w:r>
      <w:r w:rsidRPr="008E3CEA">
        <w:rPr>
          <w:rStyle w:val="s0"/>
          <w:sz w:val="24"/>
          <w:szCs w:val="24"/>
        </w:rPr>
        <w:t>, направив Поставщику соответствующее письменное уведомление не позднее чем за 30 календарных дней до предполагаемой даты расторжения.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5001D7" w:rsidRPr="008E3CEA" w:rsidRDefault="005001D7" w:rsidP="005001D7">
      <w:pPr>
        <w:ind w:firstLine="400"/>
        <w:jc w:val="both"/>
        <w:rPr>
          <w:sz w:val="24"/>
          <w:szCs w:val="24"/>
        </w:rPr>
      </w:pPr>
      <w:r w:rsidRPr="008E3CEA">
        <w:rPr>
          <w:rStyle w:val="s0"/>
          <w:sz w:val="24"/>
          <w:szCs w:val="24"/>
        </w:rPr>
        <w:t xml:space="preserve">3. </w:t>
      </w:r>
      <w:r w:rsidRPr="008E3CEA">
        <w:rPr>
          <w:sz w:val="24"/>
          <w:szCs w:val="24"/>
        </w:rPr>
        <w:t>В случае расторжения настоящего Договора по вине Поставщика, Поставщик выплачивает Заказчику штраф в размере 10% (десять процентов) от стоимости Договора.</w:t>
      </w:r>
    </w:p>
    <w:p w:rsidR="005001D7" w:rsidRPr="008E3CEA" w:rsidRDefault="005001D7" w:rsidP="005001D7">
      <w:pPr>
        <w:ind w:firstLine="400"/>
        <w:jc w:val="both"/>
        <w:rPr>
          <w:sz w:val="24"/>
          <w:szCs w:val="24"/>
        </w:rPr>
      </w:pPr>
      <w:r w:rsidRPr="008E3CEA">
        <w:rPr>
          <w:sz w:val="24"/>
          <w:szCs w:val="24"/>
        </w:rPr>
        <w:t>5.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5001D7" w:rsidRPr="008E3CEA" w:rsidRDefault="005001D7" w:rsidP="005001D7">
      <w:pPr>
        <w:ind w:firstLine="400"/>
        <w:jc w:val="both"/>
        <w:rPr>
          <w:sz w:val="24"/>
          <w:szCs w:val="24"/>
        </w:rPr>
      </w:pPr>
      <w:r w:rsidRPr="008E3CEA">
        <w:rPr>
          <w:sz w:val="24"/>
          <w:szCs w:val="24"/>
        </w:rPr>
        <w:t>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5001D7" w:rsidRPr="008E3CEA" w:rsidRDefault="005001D7" w:rsidP="005001D7">
      <w:pPr>
        <w:ind w:firstLine="400"/>
        <w:jc w:val="both"/>
        <w:rPr>
          <w:sz w:val="24"/>
          <w:szCs w:val="24"/>
        </w:rPr>
      </w:pPr>
      <w:r w:rsidRPr="008E3CEA">
        <w:rPr>
          <w:rStyle w:val="s0"/>
          <w:sz w:val="24"/>
          <w:szCs w:val="24"/>
        </w:rPr>
        <w:t>7. При соблюдении Заказчиком условий пункта 2 части 11 Договора Поставщик имеет право требовать оплату только за фактические расходы, связанные с расторжением Договора, на дату его расторжения.</w:t>
      </w:r>
    </w:p>
    <w:p w:rsidR="005001D7" w:rsidRPr="008E3CEA" w:rsidRDefault="005001D7" w:rsidP="005001D7">
      <w:pPr>
        <w:ind w:firstLine="400"/>
        <w:jc w:val="both"/>
        <w:rPr>
          <w:sz w:val="24"/>
          <w:szCs w:val="24"/>
        </w:rPr>
      </w:pPr>
      <w:r w:rsidRPr="008E3CEA">
        <w:rPr>
          <w:rStyle w:val="s0"/>
          <w:sz w:val="24"/>
          <w:szCs w:val="24"/>
        </w:rPr>
        <w:t>Неотъемлемой частью Договора являются:</w:t>
      </w:r>
    </w:p>
    <w:p w:rsidR="005001D7" w:rsidRPr="008E3CEA" w:rsidRDefault="005001D7" w:rsidP="005001D7">
      <w:pPr>
        <w:ind w:firstLine="400"/>
        <w:jc w:val="both"/>
        <w:rPr>
          <w:sz w:val="24"/>
          <w:szCs w:val="24"/>
        </w:rPr>
      </w:pPr>
      <w:r w:rsidRPr="008E3CEA">
        <w:rPr>
          <w:rStyle w:val="s0"/>
          <w:sz w:val="24"/>
          <w:szCs w:val="24"/>
        </w:rPr>
        <w:t xml:space="preserve">1) </w:t>
      </w:r>
      <w:r w:rsidRPr="00B75985">
        <w:rPr>
          <w:b/>
          <w:bCs/>
          <w:sz w:val="24"/>
          <w:szCs w:val="24"/>
        </w:rPr>
        <w:t>приложение № 1</w:t>
      </w:r>
      <w:r w:rsidRPr="008E3CEA">
        <w:rPr>
          <w:rStyle w:val="s0"/>
          <w:sz w:val="24"/>
          <w:szCs w:val="24"/>
        </w:rPr>
        <w:t xml:space="preserve"> - перечень закупаемых товаров;</w:t>
      </w:r>
    </w:p>
    <w:p w:rsidR="005001D7" w:rsidRPr="008E3CEA" w:rsidRDefault="005001D7" w:rsidP="005001D7">
      <w:pPr>
        <w:ind w:firstLine="400"/>
        <w:jc w:val="both"/>
        <w:rPr>
          <w:sz w:val="24"/>
          <w:szCs w:val="24"/>
        </w:rPr>
      </w:pPr>
      <w:r w:rsidRPr="008E3CEA">
        <w:rPr>
          <w:rStyle w:val="s0"/>
          <w:sz w:val="24"/>
          <w:szCs w:val="24"/>
        </w:rPr>
        <w:t xml:space="preserve">2) </w:t>
      </w:r>
      <w:r w:rsidRPr="00B75985">
        <w:rPr>
          <w:b/>
          <w:bCs/>
          <w:sz w:val="24"/>
          <w:szCs w:val="24"/>
        </w:rPr>
        <w:t>приложение № 2</w:t>
      </w:r>
      <w:r w:rsidRPr="008E3CEA">
        <w:rPr>
          <w:rStyle w:val="s0"/>
          <w:sz w:val="24"/>
          <w:szCs w:val="24"/>
        </w:rPr>
        <w:t xml:space="preserve"> - требования к упаковке и маркировке продукции;</w:t>
      </w:r>
    </w:p>
    <w:p w:rsidR="005001D7" w:rsidRPr="008E3CEA" w:rsidRDefault="005001D7" w:rsidP="005001D7">
      <w:pPr>
        <w:tabs>
          <w:tab w:val="left" w:pos="567"/>
          <w:tab w:val="left" w:pos="709"/>
        </w:tabs>
        <w:ind w:firstLine="400"/>
        <w:jc w:val="both"/>
        <w:rPr>
          <w:rStyle w:val="s0"/>
          <w:sz w:val="24"/>
          <w:szCs w:val="24"/>
        </w:rPr>
      </w:pPr>
      <w:r w:rsidRPr="008E3CEA">
        <w:rPr>
          <w:rStyle w:val="s0"/>
          <w:sz w:val="24"/>
          <w:szCs w:val="24"/>
        </w:rPr>
        <w:t>3)</w:t>
      </w:r>
      <w:r w:rsidRPr="00B75985">
        <w:rPr>
          <w:b/>
          <w:bCs/>
          <w:sz w:val="24"/>
          <w:szCs w:val="24"/>
        </w:rPr>
        <w:t>приложение № 3</w:t>
      </w:r>
      <w:r w:rsidRPr="008E3CEA">
        <w:rPr>
          <w:rStyle w:val="s0"/>
          <w:sz w:val="24"/>
          <w:szCs w:val="24"/>
        </w:rPr>
        <w:t xml:space="preserve"> - список законных представителей Заказчика в регионах Республики Казахстан.</w:t>
      </w:r>
    </w:p>
    <w:p w:rsidR="005001D7" w:rsidRPr="008E3CEA" w:rsidRDefault="005001D7" w:rsidP="005001D7">
      <w:pPr>
        <w:pStyle w:val="ab"/>
        <w:widowControl w:val="0"/>
        <w:numPr>
          <w:ilvl w:val="0"/>
          <w:numId w:val="9"/>
        </w:numPr>
        <w:tabs>
          <w:tab w:val="left" w:pos="567"/>
          <w:tab w:val="left" w:pos="851"/>
        </w:tabs>
        <w:adjustRightInd w:val="0"/>
        <w:ind w:left="0" w:firstLine="426"/>
        <w:jc w:val="both"/>
        <w:rPr>
          <w:sz w:val="24"/>
          <w:szCs w:val="24"/>
        </w:rPr>
      </w:pPr>
      <w:r w:rsidRPr="008E3CEA">
        <w:rPr>
          <w:rStyle w:val="s0"/>
          <w:sz w:val="24"/>
          <w:szCs w:val="24"/>
        </w:rPr>
        <w:t>Все изменения и дополнения к Договору будут иметь силу, если они совершены в письменной форме, подписаны уполномоченными на это представителями Сторон и заверены печатью Сторон.</w:t>
      </w:r>
    </w:p>
    <w:p w:rsidR="005001D7" w:rsidRPr="008E3CEA" w:rsidRDefault="005001D7" w:rsidP="005001D7">
      <w:pPr>
        <w:pStyle w:val="ab"/>
        <w:widowControl w:val="0"/>
        <w:numPr>
          <w:ilvl w:val="0"/>
          <w:numId w:val="9"/>
        </w:numPr>
        <w:tabs>
          <w:tab w:val="left" w:pos="567"/>
          <w:tab w:val="left" w:pos="851"/>
        </w:tabs>
        <w:adjustRightInd w:val="0"/>
        <w:ind w:left="0" w:firstLine="426"/>
        <w:jc w:val="both"/>
        <w:rPr>
          <w:sz w:val="24"/>
          <w:szCs w:val="24"/>
        </w:rPr>
      </w:pPr>
      <w:r w:rsidRPr="008E3CEA">
        <w:rPr>
          <w:rStyle w:val="s0"/>
          <w:sz w:val="24"/>
          <w:szCs w:val="24"/>
        </w:rPr>
        <w:t>Поставщик не вправе без предварительного письменного согласия на то Покупателя передавать свои обязанности по Договору третьим лицам, за исключением законных правопреемников Сторон.</w:t>
      </w:r>
    </w:p>
    <w:p w:rsidR="005001D7" w:rsidRPr="008E3CEA" w:rsidRDefault="005001D7" w:rsidP="005001D7">
      <w:pPr>
        <w:pStyle w:val="ab"/>
        <w:widowControl w:val="0"/>
        <w:numPr>
          <w:ilvl w:val="0"/>
          <w:numId w:val="9"/>
        </w:numPr>
        <w:tabs>
          <w:tab w:val="left" w:pos="567"/>
          <w:tab w:val="left" w:pos="851"/>
        </w:tabs>
        <w:adjustRightInd w:val="0"/>
        <w:ind w:left="0" w:firstLine="426"/>
        <w:jc w:val="both"/>
        <w:rPr>
          <w:sz w:val="24"/>
          <w:szCs w:val="24"/>
        </w:rPr>
      </w:pPr>
      <w:r w:rsidRPr="008E3CEA">
        <w:rPr>
          <w:rStyle w:val="s0"/>
          <w:sz w:val="24"/>
          <w:szCs w:val="24"/>
        </w:rPr>
        <w:t xml:space="preserve">В случае изменения юридического адреса и других реквизитов какой-либо </w:t>
      </w:r>
      <w:r w:rsidRPr="008E3CEA">
        <w:rPr>
          <w:rStyle w:val="s0"/>
          <w:sz w:val="24"/>
          <w:szCs w:val="24"/>
        </w:rPr>
        <w:lastRenderedPageBreak/>
        <w:t>Стороны, она обязана в течение 5 (пяти) рабочих дней с момента таких изменений письменно уведомить об этом другую Сторону.</w:t>
      </w:r>
    </w:p>
    <w:p w:rsidR="005001D7" w:rsidRPr="008E3CEA" w:rsidRDefault="005001D7" w:rsidP="005001D7">
      <w:pPr>
        <w:pStyle w:val="ab"/>
        <w:widowControl w:val="0"/>
        <w:numPr>
          <w:ilvl w:val="0"/>
          <w:numId w:val="9"/>
        </w:numPr>
        <w:tabs>
          <w:tab w:val="left" w:pos="567"/>
          <w:tab w:val="left" w:pos="851"/>
        </w:tabs>
        <w:adjustRightInd w:val="0"/>
        <w:ind w:left="0" w:firstLine="426"/>
        <w:jc w:val="both"/>
        <w:rPr>
          <w:sz w:val="24"/>
          <w:szCs w:val="24"/>
        </w:rPr>
      </w:pPr>
      <w:r w:rsidRPr="008E3CEA">
        <w:rPr>
          <w:rStyle w:val="s0"/>
          <w:sz w:val="24"/>
          <w:szCs w:val="24"/>
        </w:rPr>
        <w:t>Договор составлен в 2-х экземплярах по одному экземпляру для Поставщика и Заказчика.</w:t>
      </w:r>
    </w:p>
    <w:p w:rsidR="005001D7" w:rsidRPr="008E3CEA" w:rsidRDefault="005001D7" w:rsidP="005001D7">
      <w:pPr>
        <w:pStyle w:val="ab"/>
        <w:widowControl w:val="0"/>
        <w:numPr>
          <w:ilvl w:val="0"/>
          <w:numId w:val="9"/>
        </w:numPr>
        <w:tabs>
          <w:tab w:val="left" w:pos="567"/>
          <w:tab w:val="left" w:pos="851"/>
        </w:tabs>
        <w:adjustRightInd w:val="0"/>
        <w:ind w:left="0" w:firstLine="426"/>
        <w:jc w:val="both"/>
        <w:rPr>
          <w:sz w:val="24"/>
          <w:szCs w:val="24"/>
        </w:rPr>
      </w:pPr>
      <w:r w:rsidRPr="008E3CEA">
        <w:rPr>
          <w:rStyle w:val="s0"/>
          <w:sz w:val="24"/>
          <w:szCs w:val="24"/>
        </w:rPr>
        <w:t>Договор вступает в силу с даты его подписания и действует до 31 декабря 20</w:t>
      </w:r>
      <w:r w:rsidR="00B75985">
        <w:rPr>
          <w:rStyle w:val="s0"/>
          <w:sz w:val="24"/>
          <w:szCs w:val="24"/>
        </w:rPr>
        <w:t xml:space="preserve">16 </w:t>
      </w:r>
      <w:r w:rsidRPr="008E3CEA">
        <w:rPr>
          <w:rStyle w:val="s0"/>
          <w:sz w:val="24"/>
          <w:szCs w:val="24"/>
        </w:rPr>
        <w:t>года, а в части взаиморасчетов - до их полного выполнения Сторонами.</w:t>
      </w:r>
    </w:p>
    <w:p w:rsidR="005001D7" w:rsidRPr="008E3CEA" w:rsidRDefault="005001D7" w:rsidP="005001D7">
      <w:pPr>
        <w:pStyle w:val="ab"/>
        <w:widowControl w:val="0"/>
        <w:numPr>
          <w:ilvl w:val="0"/>
          <w:numId w:val="9"/>
        </w:numPr>
        <w:tabs>
          <w:tab w:val="left" w:pos="567"/>
          <w:tab w:val="left" w:pos="851"/>
        </w:tabs>
        <w:adjustRightInd w:val="0"/>
        <w:ind w:left="0" w:firstLine="426"/>
        <w:jc w:val="both"/>
        <w:rPr>
          <w:sz w:val="24"/>
          <w:szCs w:val="24"/>
        </w:rPr>
      </w:pPr>
      <w:r w:rsidRPr="008E3CEA">
        <w:rPr>
          <w:rStyle w:val="s0"/>
          <w:sz w:val="24"/>
          <w:szCs w:val="24"/>
        </w:rPr>
        <w:t>По всему Договору, где идет ссылка касательно предоставления информации в течение 24 часов, Стороны договорились, что в случае, если истечение 24 часов выпадает на субботу, воскресенье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p w:rsidR="005001D7" w:rsidRPr="008E3CEA" w:rsidRDefault="005001D7" w:rsidP="005001D7">
      <w:pPr>
        <w:autoSpaceDE w:val="0"/>
        <w:autoSpaceDN w:val="0"/>
        <w:rPr>
          <w:sz w:val="24"/>
          <w:szCs w:val="24"/>
        </w:rPr>
      </w:pPr>
    </w:p>
    <w:p w:rsidR="005001D7" w:rsidRPr="008E3CEA" w:rsidRDefault="005001D7" w:rsidP="005001D7">
      <w:pPr>
        <w:tabs>
          <w:tab w:val="num" w:pos="426"/>
        </w:tabs>
        <w:jc w:val="center"/>
        <w:rPr>
          <w:b/>
          <w:sz w:val="24"/>
          <w:szCs w:val="24"/>
          <w:lang w:val="kk-KZ"/>
        </w:rPr>
      </w:pPr>
      <w:r w:rsidRPr="008E3CEA">
        <w:rPr>
          <w:b/>
          <w:sz w:val="24"/>
          <w:szCs w:val="24"/>
        </w:rPr>
        <w:t>12.К</w:t>
      </w:r>
      <w:r w:rsidRPr="008E3CEA">
        <w:rPr>
          <w:b/>
          <w:sz w:val="24"/>
          <w:szCs w:val="24"/>
          <w:lang w:val="kk-KZ"/>
        </w:rPr>
        <w:t>онфиденциальность</w:t>
      </w:r>
    </w:p>
    <w:p w:rsidR="005001D7" w:rsidRPr="008E3CEA" w:rsidRDefault="005001D7" w:rsidP="005001D7">
      <w:pPr>
        <w:pStyle w:val="ab"/>
        <w:widowControl w:val="0"/>
        <w:numPr>
          <w:ilvl w:val="1"/>
          <w:numId w:val="4"/>
        </w:numPr>
        <w:adjustRightInd w:val="0"/>
        <w:ind w:left="0" w:firstLine="426"/>
        <w:jc w:val="both"/>
        <w:rPr>
          <w:sz w:val="24"/>
          <w:szCs w:val="24"/>
        </w:rPr>
      </w:pPr>
      <w:r w:rsidRPr="008E3CEA">
        <w:rPr>
          <w:sz w:val="24"/>
          <w:szCs w:val="24"/>
        </w:rPr>
        <w:t>Содержание настоящего Договора, его условия и положения, а также информация и данные, полученные Сторонами в связи с его исполнением, являются конфиденциальными.</w:t>
      </w:r>
    </w:p>
    <w:p w:rsidR="005001D7" w:rsidRPr="008E3CEA" w:rsidRDefault="005001D7" w:rsidP="005001D7">
      <w:pPr>
        <w:pStyle w:val="ab"/>
        <w:widowControl w:val="0"/>
        <w:numPr>
          <w:ilvl w:val="1"/>
          <w:numId w:val="4"/>
        </w:numPr>
        <w:adjustRightInd w:val="0"/>
        <w:ind w:left="0" w:firstLine="426"/>
        <w:jc w:val="both"/>
        <w:rPr>
          <w:sz w:val="24"/>
          <w:szCs w:val="24"/>
        </w:rPr>
      </w:pPr>
      <w:r w:rsidRPr="008E3CEA">
        <w:rPr>
          <w:sz w:val="24"/>
          <w:szCs w:val="24"/>
        </w:rPr>
        <w:t>Сторона обязуется воздерживаться от разглашения содержания настоящего Договора без письменного согласия другой Стороны, кроме случаев, связанных с исполнением требований судебных, правоохранительных и иных государственных органов или же случаев, предусмотренных законодательством Республики Казахстан.</w:t>
      </w:r>
    </w:p>
    <w:p w:rsidR="005001D7" w:rsidRPr="008E3CEA" w:rsidRDefault="005001D7" w:rsidP="005001D7">
      <w:pPr>
        <w:pStyle w:val="ab"/>
        <w:widowControl w:val="0"/>
        <w:numPr>
          <w:ilvl w:val="1"/>
          <w:numId w:val="4"/>
        </w:numPr>
        <w:adjustRightInd w:val="0"/>
        <w:ind w:left="0" w:firstLine="426"/>
        <w:jc w:val="both"/>
        <w:rPr>
          <w:sz w:val="24"/>
          <w:szCs w:val="24"/>
        </w:rPr>
      </w:pPr>
      <w:r w:rsidRPr="008E3CEA">
        <w:rPr>
          <w:sz w:val="24"/>
          <w:szCs w:val="24"/>
        </w:rPr>
        <w:t>В любом случае Стороны обязуются следить за тем, чтобы при оформлении документации, необходимой для исполнения настоящего Договора, передаваемая информация ограничивалась строго необходимыми сведениями.</w:t>
      </w:r>
    </w:p>
    <w:p w:rsidR="005001D7" w:rsidRPr="008E3CEA" w:rsidRDefault="005001D7" w:rsidP="005001D7">
      <w:pPr>
        <w:pStyle w:val="ab"/>
        <w:widowControl w:val="0"/>
        <w:numPr>
          <w:ilvl w:val="1"/>
          <w:numId w:val="4"/>
        </w:numPr>
        <w:adjustRightInd w:val="0"/>
        <w:ind w:left="0" w:firstLine="426"/>
        <w:jc w:val="both"/>
        <w:rPr>
          <w:sz w:val="24"/>
          <w:szCs w:val="24"/>
        </w:rPr>
      </w:pPr>
      <w:r w:rsidRPr="008E3CEA">
        <w:rPr>
          <w:sz w:val="24"/>
          <w:szCs w:val="24"/>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5001D7" w:rsidRPr="008E3CEA" w:rsidRDefault="005001D7" w:rsidP="005001D7">
      <w:pPr>
        <w:pStyle w:val="ab"/>
        <w:widowControl w:val="0"/>
        <w:numPr>
          <w:ilvl w:val="1"/>
          <w:numId w:val="4"/>
        </w:numPr>
        <w:adjustRightInd w:val="0"/>
        <w:ind w:left="0" w:firstLine="426"/>
        <w:jc w:val="both"/>
        <w:rPr>
          <w:sz w:val="24"/>
          <w:szCs w:val="24"/>
        </w:rPr>
      </w:pPr>
      <w:r w:rsidRPr="008E3CEA">
        <w:rPr>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5001D7" w:rsidRPr="008E3CEA" w:rsidRDefault="005001D7" w:rsidP="005001D7">
      <w:pPr>
        <w:pStyle w:val="ab"/>
        <w:ind w:left="426"/>
        <w:rPr>
          <w:sz w:val="24"/>
          <w:szCs w:val="24"/>
        </w:rPr>
      </w:pPr>
    </w:p>
    <w:p w:rsidR="005001D7" w:rsidRPr="008E3CEA" w:rsidRDefault="005001D7" w:rsidP="005001D7">
      <w:pPr>
        <w:jc w:val="center"/>
        <w:rPr>
          <w:sz w:val="24"/>
          <w:szCs w:val="24"/>
        </w:rPr>
      </w:pPr>
      <w:r w:rsidRPr="008E3CEA">
        <w:rPr>
          <w:rStyle w:val="s1"/>
          <w:sz w:val="24"/>
          <w:szCs w:val="24"/>
        </w:rPr>
        <w:t>13. Юридические адреса, банковские реквизиты и подписи Сторон</w:t>
      </w:r>
    </w:p>
    <w:tbl>
      <w:tblPr>
        <w:tblStyle w:val="af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95"/>
      </w:tblGrid>
      <w:tr w:rsidR="005001D7" w:rsidRPr="008E3CEA" w:rsidTr="001C5651">
        <w:tc>
          <w:tcPr>
            <w:tcW w:w="5211" w:type="dxa"/>
          </w:tcPr>
          <w:p w:rsidR="005001D7" w:rsidRPr="008E3CEA" w:rsidRDefault="005001D7" w:rsidP="001C5651">
            <w:pPr>
              <w:rPr>
                <w:b/>
                <w:sz w:val="24"/>
                <w:szCs w:val="24"/>
                <w:lang w:val="kk-KZ"/>
              </w:rPr>
            </w:pPr>
            <w:r w:rsidRPr="008E3CEA">
              <w:rPr>
                <w:b/>
                <w:sz w:val="24"/>
                <w:szCs w:val="24"/>
                <w:lang w:val="kk-KZ"/>
              </w:rPr>
              <w:t>Заказчик:</w:t>
            </w:r>
          </w:p>
          <w:p w:rsidR="00B75985" w:rsidRPr="00884FCD" w:rsidRDefault="00B75985" w:rsidP="00B75985">
            <w:r w:rsidRPr="00884FCD">
              <w:t xml:space="preserve">КГП «Областной центр крови» </w:t>
            </w:r>
          </w:p>
          <w:p w:rsidR="00B75985" w:rsidRPr="00884FCD" w:rsidRDefault="00B75985" w:rsidP="00B75985">
            <w:pPr>
              <w:rPr>
                <w:b/>
                <w:caps/>
              </w:rPr>
            </w:pPr>
            <w:r w:rsidRPr="00884FCD">
              <w:t>управления здравоохранения Карагандинской области</w:t>
            </w:r>
            <w:r w:rsidRPr="00884FCD">
              <w:rPr>
                <w:b/>
                <w:caps/>
              </w:rPr>
              <w:t xml:space="preserve"> </w:t>
            </w:r>
          </w:p>
          <w:p w:rsidR="005001D7" w:rsidRPr="008E3CEA" w:rsidRDefault="005001D7" w:rsidP="001C5651">
            <w:pPr>
              <w:rPr>
                <w:sz w:val="24"/>
                <w:szCs w:val="24"/>
                <w:lang w:val="kk-KZ"/>
              </w:rPr>
            </w:pPr>
            <w:r w:rsidRPr="008E3CEA">
              <w:rPr>
                <w:sz w:val="24"/>
                <w:szCs w:val="24"/>
                <w:lang w:val="kk-KZ"/>
              </w:rPr>
              <w:t xml:space="preserve">г. </w:t>
            </w:r>
            <w:r w:rsidR="00B75985">
              <w:rPr>
                <w:sz w:val="24"/>
                <w:szCs w:val="24"/>
                <w:lang w:val="kk-KZ"/>
              </w:rPr>
              <w:t>Караганда</w:t>
            </w:r>
            <w:r w:rsidRPr="008E3CEA">
              <w:rPr>
                <w:sz w:val="24"/>
                <w:szCs w:val="24"/>
                <w:lang w:val="kk-KZ"/>
              </w:rPr>
              <w:t xml:space="preserve">, пр. </w:t>
            </w:r>
            <w:r w:rsidR="00B75985">
              <w:rPr>
                <w:sz w:val="24"/>
                <w:szCs w:val="24"/>
                <w:lang w:val="kk-KZ"/>
              </w:rPr>
              <w:t>Шахтеров, 81</w:t>
            </w:r>
          </w:p>
          <w:p w:rsidR="005001D7" w:rsidRPr="008E3CEA" w:rsidRDefault="005001D7" w:rsidP="001C5651">
            <w:pPr>
              <w:rPr>
                <w:sz w:val="24"/>
                <w:szCs w:val="24"/>
                <w:lang w:val="kk-KZ"/>
              </w:rPr>
            </w:pPr>
            <w:r w:rsidRPr="008E3CEA">
              <w:rPr>
                <w:sz w:val="24"/>
                <w:szCs w:val="24"/>
                <w:lang w:val="kk-KZ"/>
              </w:rPr>
              <w:t xml:space="preserve">БИН </w:t>
            </w:r>
            <w:r w:rsidR="00B75985">
              <w:rPr>
                <w:sz w:val="24"/>
                <w:szCs w:val="24"/>
                <w:lang w:val="kk-KZ"/>
              </w:rPr>
              <w:t>990140002083</w:t>
            </w:r>
          </w:p>
          <w:p w:rsidR="005001D7" w:rsidRPr="008E3CEA" w:rsidRDefault="005001D7" w:rsidP="001C5651">
            <w:pPr>
              <w:rPr>
                <w:bCs/>
                <w:sz w:val="24"/>
                <w:szCs w:val="24"/>
                <w:lang w:val="kk-KZ"/>
              </w:rPr>
            </w:pPr>
            <w:r w:rsidRPr="008E3CEA">
              <w:rPr>
                <w:bCs/>
                <w:sz w:val="24"/>
                <w:szCs w:val="24"/>
                <w:lang w:val="kk-KZ"/>
              </w:rPr>
              <w:t xml:space="preserve">ИИК </w:t>
            </w:r>
            <w:r w:rsidR="00B75985" w:rsidRPr="00884FCD">
              <w:rPr>
                <w:b/>
                <w:caps/>
                <w:lang w:val="en-US"/>
              </w:rPr>
              <w:t>KZ</w:t>
            </w:r>
            <w:r w:rsidR="00B75985" w:rsidRPr="00884FCD">
              <w:rPr>
                <w:b/>
                <w:caps/>
              </w:rPr>
              <w:t>639261101153087000</w:t>
            </w:r>
          </w:p>
          <w:p w:rsidR="005001D7" w:rsidRPr="008E3CEA" w:rsidRDefault="00B75985" w:rsidP="001C5651">
            <w:pPr>
              <w:rPr>
                <w:bCs/>
                <w:sz w:val="24"/>
                <w:szCs w:val="24"/>
                <w:lang w:val="kk-KZ"/>
              </w:rPr>
            </w:pPr>
            <w:r>
              <w:rPr>
                <w:bCs/>
                <w:sz w:val="24"/>
                <w:szCs w:val="24"/>
                <w:lang w:val="kk-KZ"/>
              </w:rPr>
              <w:t xml:space="preserve">КФ </w:t>
            </w:r>
            <w:r w:rsidR="005001D7" w:rsidRPr="008E3CEA">
              <w:rPr>
                <w:bCs/>
                <w:sz w:val="24"/>
                <w:szCs w:val="24"/>
                <w:lang w:val="kk-KZ"/>
              </w:rPr>
              <w:t>АО «</w:t>
            </w:r>
            <w:r>
              <w:rPr>
                <w:bCs/>
                <w:sz w:val="24"/>
                <w:szCs w:val="24"/>
                <w:lang w:val="kk-KZ"/>
              </w:rPr>
              <w:t>Казкоммерцбанк»</w:t>
            </w:r>
          </w:p>
          <w:p w:rsidR="005001D7" w:rsidRPr="008E3CEA" w:rsidRDefault="005001D7" w:rsidP="001C5651">
            <w:pPr>
              <w:rPr>
                <w:sz w:val="24"/>
                <w:szCs w:val="24"/>
                <w:lang w:val="kk-KZ"/>
              </w:rPr>
            </w:pPr>
            <w:r w:rsidRPr="008E3CEA">
              <w:rPr>
                <w:bCs/>
                <w:sz w:val="24"/>
                <w:szCs w:val="24"/>
                <w:lang w:val="kk-KZ"/>
              </w:rPr>
              <w:t xml:space="preserve">БИК </w:t>
            </w:r>
            <w:r w:rsidR="00B75985" w:rsidRPr="00884FCD">
              <w:rPr>
                <w:caps/>
                <w:lang w:val="en-US"/>
              </w:rPr>
              <w:t>KZ</w:t>
            </w:r>
            <w:r w:rsidR="00B75985" w:rsidRPr="00884FCD">
              <w:rPr>
                <w:caps/>
              </w:rPr>
              <w:t>КО</w:t>
            </w:r>
            <w:r w:rsidR="00B75985" w:rsidRPr="00884FCD">
              <w:rPr>
                <w:caps/>
                <w:lang w:val="en-US"/>
              </w:rPr>
              <w:t>KZKX</w:t>
            </w:r>
            <w:r w:rsidRPr="008E3CEA">
              <w:rPr>
                <w:bCs/>
                <w:sz w:val="24"/>
                <w:szCs w:val="24"/>
                <w:lang w:val="kk-KZ"/>
              </w:rPr>
              <w:t>, Кбе 16</w:t>
            </w:r>
          </w:p>
          <w:p w:rsidR="005001D7" w:rsidRPr="008E3CEA" w:rsidRDefault="005001D7" w:rsidP="001C5651">
            <w:pPr>
              <w:rPr>
                <w:sz w:val="24"/>
                <w:szCs w:val="24"/>
                <w:lang w:val="kk-KZ"/>
              </w:rPr>
            </w:pPr>
            <w:r w:rsidRPr="008E3CEA">
              <w:rPr>
                <w:sz w:val="24"/>
                <w:szCs w:val="24"/>
                <w:lang w:val="kk-KZ"/>
              </w:rPr>
              <w:t>Тел: +7 (</w:t>
            </w:r>
            <w:r w:rsidR="00B75985">
              <w:rPr>
                <w:sz w:val="24"/>
                <w:szCs w:val="24"/>
                <w:lang w:val="kk-KZ"/>
              </w:rPr>
              <w:t>7212</w:t>
            </w:r>
            <w:r w:rsidRPr="008E3CEA">
              <w:rPr>
                <w:sz w:val="24"/>
                <w:szCs w:val="24"/>
                <w:lang w:val="kk-KZ"/>
              </w:rPr>
              <w:t xml:space="preserve">) </w:t>
            </w:r>
            <w:r w:rsidR="00B75985">
              <w:rPr>
                <w:sz w:val="24"/>
                <w:szCs w:val="24"/>
                <w:lang w:val="kk-KZ"/>
              </w:rPr>
              <w:t>50-79-09</w:t>
            </w:r>
          </w:p>
          <w:p w:rsidR="00B75985" w:rsidRDefault="00B75985" w:rsidP="001C5651">
            <w:pPr>
              <w:rPr>
                <w:sz w:val="24"/>
                <w:szCs w:val="24"/>
                <w:lang w:val="kk-KZ"/>
              </w:rPr>
            </w:pPr>
          </w:p>
          <w:p w:rsidR="005001D7" w:rsidRPr="008E3CEA" w:rsidRDefault="00B75985" w:rsidP="001C5651">
            <w:pPr>
              <w:rPr>
                <w:sz w:val="24"/>
                <w:szCs w:val="24"/>
                <w:lang w:val="kk-KZ"/>
              </w:rPr>
            </w:pPr>
            <w:r>
              <w:rPr>
                <w:sz w:val="24"/>
                <w:szCs w:val="24"/>
                <w:lang w:val="kk-KZ"/>
              </w:rPr>
              <w:t>Директор</w:t>
            </w:r>
          </w:p>
          <w:p w:rsidR="005001D7" w:rsidRPr="008E3CEA" w:rsidRDefault="005001D7" w:rsidP="001C5651">
            <w:pPr>
              <w:rPr>
                <w:sz w:val="24"/>
                <w:szCs w:val="24"/>
                <w:lang w:val="kk-KZ"/>
              </w:rPr>
            </w:pPr>
          </w:p>
          <w:p w:rsidR="005001D7" w:rsidRPr="008E3CEA" w:rsidRDefault="00B75985" w:rsidP="001C5651">
            <w:pPr>
              <w:rPr>
                <w:sz w:val="24"/>
                <w:szCs w:val="24"/>
                <w:lang w:val="kk-KZ"/>
              </w:rPr>
            </w:pPr>
            <w:r>
              <w:rPr>
                <w:sz w:val="24"/>
                <w:szCs w:val="24"/>
                <w:lang w:val="kk-KZ"/>
              </w:rPr>
              <w:t>_______________Садвакасов Т.М.</w:t>
            </w:r>
          </w:p>
          <w:p w:rsidR="005001D7" w:rsidRPr="008E3CEA" w:rsidRDefault="005001D7" w:rsidP="001C5651">
            <w:pPr>
              <w:rPr>
                <w:b/>
                <w:sz w:val="24"/>
                <w:szCs w:val="24"/>
                <w:lang w:val="kk-KZ"/>
              </w:rPr>
            </w:pPr>
            <w:r w:rsidRPr="008E3CEA">
              <w:rPr>
                <w:sz w:val="24"/>
                <w:szCs w:val="24"/>
                <w:lang w:val="kk-KZ"/>
              </w:rPr>
              <w:t>М.П.</w:t>
            </w:r>
          </w:p>
        </w:tc>
        <w:tc>
          <w:tcPr>
            <w:tcW w:w="4395" w:type="dxa"/>
          </w:tcPr>
          <w:p w:rsidR="005001D7" w:rsidRPr="008E3CEA" w:rsidRDefault="005001D7" w:rsidP="001C5651">
            <w:pPr>
              <w:rPr>
                <w:sz w:val="24"/>
                <w:szCs w:val="24"/>
                <w:lang w:val="kk-KZ"/>
              </w:rPr>
            </w:pPr>
            <w:r w:rsidRPr="008E3CEA">
              <w:rPr>
                <w:b/>
                <w:sz w:val="24"/>
                <w:szCs w:val="24"/>
                <w:lang w:val="kk-KZ"/>
              </w:rPr>
              <w:t xml:space="preserve">Поставщик: </w:t>
            </w:r>
          </w:p>
          <w:p w:rsidR="005001D7" w:rsidRPr="008E3CEA" w:rsidRDefault="005001D7" w:rsidP="001C5651">
            <w:pPr>
              <w:rPr>
                <w:sz w:val="24"/>
                <w:szCs w:val="24"/>
              </w:rPr>
            </w:pPr>
            <w:r w:rsidRPr="008E3CEA">
              <w:rPr>
                <w:sz w:val="24"/>
                <w:szCs w:val="24"/>
              </w:rPr>
              <w:t>Адрес:</w:t>
            </w:r>
          </w:p>
          <w:p w:rsidR="005001D7" w:rsidRPr="008E3CEA" w:rsidRDefault="005001D7" w:rsidP="001C5651">
            <w:pPr>
              <w:rPr>
                <w:sz w:val="24"/>
                <w:szCs w:val="24"/>
                <w:lang w:val="kk-KZ"/>
              </w:rPr>
            </w:pPr>
            <w:r w:rsidRPr="008E3CEA">
              <w:rPr>
                <w:sz w:val="24"/>
                <w:szCs w:val="24"/>
                <w:lang w:val="kk-KZ"/>
              </w:rPr>
              <w:t xml:space="preserve">РНН </w:t>
            </w:r>
          </w:p>
          <w:p w:rsidR="005001D7" w:rsidRPr="008E3CEA" w:rsidRDefault="005001D7" w:rsidP="001C5651">
            <w:pPr>
              <w:rPr>
                <w:sz w:val="24"/>
                <w:szCs w:val="24"/>
                <w:lang w:val="kk-KZ"/>
              </w:rPr>
            </w:pPr>
            <w:r w:rsidRPr="008E3CEA">
              <w:rPr>
                <w:sz w:val="24"/>
                <w:szCs w:val="24"/>
                <w:lang w:val="kk-KZ"/>
              </w:rPr>
              <w:t xml:space="preserve">БИН </w:t>
            </w:r>
          </w:p>
          <w:p w:rsidR="005001D7" w:rsidRPr="008E3CEA" w:rsidRDefault="005001D7" w:rsidP="001C5651">
            <w:pPr>
              <w:rPr>
                <w:sz w:val="24"/>
                <w:szCs w:val="24"/>
                <w:lang w:val="kk-KZ"/>
              </w:rPr>
            </w:pPr>
            <w:r w:rsidRPr="008E3CEA">
              <w:rPr>
                <w:sz w:val="24"/>
                <w:szCs w:val="24"/>
                <w:lang w:val="kk-KZ"/>
              </w:rPr>
              <w:t xml:space="preserve">ИИК </w:t>
            </w:r>
          </w:p>
          <w:p w:rsidR="005001D7" w:rsidRPr="008E3CEA" w:rsidRDefault="005001D7" w:rsidP="001C5651">
            <w:pPr>
              <w:rPr>
                <w:sz w:val="24"/>
                <w:szCs w:val="24"/>
                <w:lang w:val="kk-KZ"/>
              </w:rPr>
            </w:pPr>
            <w:r w:rsidRPr="008E3CEA">
              <w:rPr>
                <w:sz w:val="24"/>
                <w:szCs w:val="24"/>
                <w:lang w:val="kk-KZ"/>
              </w:rPr>
              <w:t xml:space="preserve">БИК </w:t>
            </w:r>
          </w:p>
          <w:p w:rsidR="005001D7" w:rsidRPr="008E3CEA" w:rsidRDefault="005001D7" w:rsidP="001C5651">
            <w:pPr>
              <w:rPr>
                <w:sz w:val="24"/>
                <w:szCs w:val="24"/>
                <w:lang w:val="kk-KZ"/>
              </w:rPr>
            </w:pPr>
            <w:r w:rsidRPr="008E3CEA">
              <w:rPr>
                <w:sz w:val="24"/>
                <w:szCs w:val="24"/>
                <w:lang w:val="kk-KZ"/>
              </w:rPr>
              <w:t>Банк:</w:t>
            </w:r>
          </w:p>
          <w:p w:rsidR="005001D7" w:rsidRPr="008E3CEA" w:rsidRDefault="005001D7" w:rsidP="001C5651">
            <w:pPr>
              <w:rPr>
                <w:sz w:val="24"/>
                <w:szCs w:val="24"/>
                <w:lang w:val="kk-KZ"/>
              </w:rPr>
            </w:pPr>
            <w:r w:rsidRPr="008E3CEA">
              <w:rPr>
                <w:sz w:val="24"/>
                <w:szCs w:val="24"/>
              </w:rPr>
              <w:t>Тел/факс :</w:t>
            </w:r>
          </w:p>
          <w:p w:rsidR="005001D7" w:rsidRPr="008E3CEA" w:rsidRDefault="005001D7" w:rsidP="001C5651">
            <w:pPr>
              <w:rPr>
                <w:sz w:val="24"/>
                <w:szCs w:val="24"/>
                <w:lang w:val="kk-KZ"/>
              </w:rPr>
            </w:pPr>
          </w:p>
          <w:p w:rsidR="005001D7" w:rsidRPr="008E3CEA" w:rsidRDefault="005001D7" w:rsidP="001C5651">
            <w:pPr>
              <w:rPr>
                <w:b/>
                <w:sz w:val="24"/>
                <w:szCs w:val="24"/>
                <w:lang w:val="kk-KZ"/>
              </w:rPr>
            </w:pPr>
            <w:r w:rsidRPr="008E3CEA">
              <w:rPr>
                <w:sz w:val="24"/>
                <w:szCs w:val="24"/>
                <w:lang w:val="kk-KZ"/>
              </w:rPr>
              <w:t>________________</w:t>
            </w:r>
          </w:p>
          <w:p w:rsidR="005001D7" w:rsidRPr="008E3CEA" w:rsidRDefault="005001D7" w:rsidP="001C5651">
            <w:pPr>
              <w:rPr>
                <w:sz w:val="24"/>
                <w:szCs w:val="24"/>
                <w:lang w:val="kk-KZ"/>
              </w:rPr>
            </w:pPr>
            <w:r w:rsidRPr="008E3CEA">
              <w:rPr>
                <w:sz w:val="24"/>
                <w:szCs w:val="24"/>
                <w:lang w:val="kk-KZ"/>
              </w:rPr>
              <w:t xml:space="preserve"> М.П.</w:t>
            </w:r>
          </w:p>
          <w:p w:rsidR="005001D7" w:rsidRPr="008E3CEA" w:rsidRDefault="005001D7" w:rsidP="001C5651">
            <w:pPr>
              <w:rPr>
                <w:sz w:val="24"/>
                <w:szCs w:val="24"/>
                <w:lang w:val="kk-KZ"/>
              </w:rPr>
            </w:pPr>
          </w:p>
        </w:tc>
      </w:tr>
    </w:tbl>
    <w:p w:rsidR="005001D7" w:rsidRPr="008E3CEA" w:rsidRDefault="005001D7" w:rsidP="005001D7">
      <w:pPr>
        <w:rPr>
          <w:sz w:val="24"/>
          <w:szCs w:val="24"/>
          <w:lang w:val="kk-KZ"/>
        </w:rPr>
      </w:pPr>
    </w:p>
    <w:p w:rsidR="005001D7" w:rsidRPr="008E3CEA" w:rsidRDefault="005001D7" w:rsidP="005001D7">
      <w:pPr>
        <w:rPr>
          <w:sz w:val="24"/>
          <w:szCs w:val="24"/>
          <w:lang w:val="kk-KZ"/>
        </w:rPr>
      </w:pPr>
    </w:p>
    <w:p w:rsidR="005001D7" w:rsidRPr="008E3CEA" w:rsidRDefault="005001D7" w:rsidP="005001D7">
      <w:pPr>
        <w:rPr>
          <w:sz w:val="24"/>
          <w:szCs w:val="24"/>
          <w:lang w:val="kk-KZ"/>
        </w:rPr>
        <w:sectPr w:rsidR="005001D7" w:rsidRPr="008E3CEA" w:rsidSect="00641A59">
          <w:footerReference w:type="default" r:id="rId9"/>
          <w:pgSz w:w="11906" w:h="16838"/>
          <w:pgMar w:top="851" w:right="851" w:bottom="709" w:left="1701" w:header="709" w:footer="397" w:gutter="0"/>
          <w:cols w:space="708"/>
          <w:docGrid w:linePitch="381"/>
        </w:sectPr>
      </w:pPr>
    </w:p>
    <w:p w:rsidR="005001D7" w:rsidRPr="008E3CEA" w:rsidRDefault="005001D7" w:rsidP="005001D7">
      <w:pPr>
        <w:autoSpaceDE w:val="0"/>
        <w:autoSpaceDN w:val="0"/>
        <w:ind w:firstLine="425"/>
        <w:jc w:val="right"/>
        <w:rPr>
          <w:sz w:val="24"/>
          <w:szCs w:val="24"/>
        </w:rPr>
      </w:pPr>
      <w:bookmarkStart w:id="48" w:name="SUB111"/>
      <w:bookmarkEnd w:id="48"/>
      <w:r w:rsidRPr="008E3CEA">
        <w:rPr>
          <w:sz w:val="24"/>
          <w:szCs w:val="24"/>
        </w:rPr>
        <w:lastRenderedPageBreak/>
        <w:t>Приложение 1</w:t>
      </w:r>
    </w:p>
    <w:p w:rsidR="005001D7" w:rsidRPr="008E3CEA" w:rsidRDefault="005001D7" w:rsidP="005001D7">
      <w:pPr>
        <w:autoSpaceDE w:val="0"/>
        <w:autoSpaceDN w:val="0"/>
        <w:ind w:firstLine="425"/>
        <w:jc w:val="right"/>
        <w:rPr>
          <w:sz w:val="24"/>
          <w:szCs w:val="24"/>
        </w:rPr>
      </w:pPr>
      <w:r w:rsidRPr="008E3CEA">
        <w:rPr>
          <w:sz w:val="24"/>
          <w:szCs w:val="24"/>
        </w:rPr>
        <w:t xml:space="preserve">к </w:t>
      </w:r>
      <w:r w:rsidRPr="00B75985">
        <w:rPr>
          <w:b/>
          <w:bCs/>
          <w:sz w:val="24"/>
          <w:szCs w:val="24"/>
        </w:rPr>
        <w:t>Договору</w:t>
      </w:r>
      <w:r w:rsidRPr="008E3CEA">
        <w:rPr>
          <w:sz w:val="24"/>
          <w:szCs w:val="24"/>
        </w:rPr>
        <w:t xml:space="preserve"> поставки </w:t>
      </w:r>
    </w:p>
    <w:p w:rsidR="005001D7" w:rsidRPr="008E3CEA" w:rsidRDefault="005001D7" w:rsidP="005001D7">
      <w:pPr>
        <w:autoSpaceDE w:val="0"/>
        <w:autoSpaceDN w:val="0"/>
        <w:ind w:firstLine="425"/>
        <w:jc w:val="right"/>
        <w:rPr>
          <w:sz w:val="24"/>
          <w:szCs w:val="24"/>
        </w:rPr>
      </w:pPr>
      <w:r w:rsidRPr="008E3CEA">
        <w:rPr>
          <w:sz w:val="24"/>
          <w:szCs w:val="24"/>
        </w:rPr>
        <w:t>№____ от __.___.201</w:t>
      </w:r>
      <w:r w:rsidR="00B75985">
        <w:rPr>
          <w:sz w:val="24"/>
          <w:szCs w:val="24"/>
        </w:rPr>
        <w:t>6</w:t>
      </w:r>
      <w:r w:rsidRPr="008E3CEA">
        <w:rPr>
          <w:sz w:val="24"/>
          <w:szCs w:val="24"/>
        </w:rPr>
        <w:t>г.</w:t>
      </w:r>
    </w:p>
    <w:p w:rsidR="005001D7" w:rsidRDefault="005001D7" w:rsidP="005001D7">
      <w:pPr>
        <w:autoSpaceDE w:val="0"/>
        <w:autoSpaceDN w:val="0"/>
        <w:ind w:firstLine="426"/>
        <w:jc w:val="center"/>
        <w:rPr>
          <w:b/>
          <w:bCs/>
          <w:sz w:val="24"/>
          <w:szCs w:val="24"/>
        </w:rPr>
      </w:pPr>
      <w:r w:rsidRPr="008E3CEA">
        <w:rPr>
          <w:b/>
          <w:bCs/>
          <w:sz w:val="24"/>
          <w:szCs w:val="24"/>
        </w:rPr>
        <w:t>Перечень поставляемой продукции</w:t>
      </w:r>
    </w:p>
    <w:p w:rsidR="00B75985" w:rsidRPr="008E3CEA" w:rsidRDefault="00B75985" w:rsidP="005001D7">
      <w:pPr>
        <w:autoSpaceDE w:val="0"/>
        <w:autoSpaceDN w:val="0"/>
        <w:ind w:firstLine="426"/>
        <w:jc w:val="center"/>
        <w:rPr>
          <w:sz w:val="24"/>
          <w:szCs w:val="24"/>
        </w:rPr>
      </w:pPr>
    </w:p>
    <w:tbl>
      <w:tblPr>
        <w:tblW w:w="5057"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3"/>
        <w:gridCol w:w="1009"/>
        <w:gridCol w:w="3247"/>
        <w:gridCol w:w="1418"/>
        <w:gridCol w:w="1415"/>
        <w:gridCol w:w="994"/>
        <w:gridCol w:w="567"/>
        <w:gridCol w:w="707"/>
        <w:gridCol w:w="851"/>
        <w:gridCol w:w="994"/>
        <w:gridCol w:w="1558"/>
        <w:gridCol w:w="1701"/>
      </w:tblGrid>
      <w:tr w:rsidR="008E38E0" w:rsidRPr="00CD2B26" w:rsidTr="008E38E0">
        <w:trPr>
          <w:trHeight w:val="459"/>
        </w:trPr>
        <w:tc>
          <w:tcPr>
            <w:tcW w:w="155" w:type="pct"/>
          </w:tcPr>
          <w:p w:rsidR="00CD2B26" w:rsidRPr="00CD2B26" w:rsidRDefault="00CD2B26" w:rsidP="00B4456E">
            <w:pPr>
              <w:autoSpaceDE w:val="0"/>
              <w:autoSpaceDN w:val="0"/>
              <w:jc w:val="center"/>
              <w:rPr>
                <w:caps/>
              </w:rPr>
            </w:pPr>
            <w:r>
              <w:rPr>
                <w:caps/>
              </w:rPr>
              <w:t xml:space="preserve">№ </w:t>
            </w:r>
            <w:r w:rsidR="00B4456E">
              <w:t>лота</w:t>
            </w:r>
          </w:p>
        </w:tc>
        <w:tc>
          <w:tcPr>
            <w:tcW w:w="338" w:type="pct"/>
            <w:tcMar>
              <w:top w:w="0" w:type="dxa"/>
              <w:left w:w="40" w:type="dxa"/>
              <w:bottom w:w="0" w:type="dxa"/>
              <w:right w:w="40" w:type="dxa"/>
            </w:tcMar>
            <w:hideMark/>
          </w:tcPr>
          <w:p w:rsidR="00CD2B26" w:rsidRPr="00CD2B26" w:rsidRDefault="00CD2B26" w:rsidP="001C5651">
            <w:pPr>
              <w:autoSpaceDE w:val="0"/>
              <w:autoSpaceDN w:val="0"/>
              <w:jc w:val="center"/>
            </w:pPr>
            <w:r w:rsidRPr="00CD2B26">
              <w:rPr>
                <w:caps/>
              </w:rPr>
              <w:t>мнн</w:t>
            </w:r>
          </w:p>
        </w:tc>
        <w:tc>
          <w:tcPr>
            <w:tcW w:w="1088" w:type="pct"/>
            <w:tcMar>
              <w:top w:w="0" w:type="dxa"/>
              <w:left w:w="40" w:type="dxa"/>
              <w:bottom w:w="0" w:type="dxa"/>
              <w:right w:w="40" w:type="dxa"/>
            </w:tcMar>
            <w:hideMark/>
          </w:tcPr>
          <w:p w:rsidR="00CD2B26" w:rsidRPr="00CD2B26" w:rsidRDefault="00CD2B26" w:rsidP="001C5651">
            <w:pPr>
              <w:autoSpaceDE w:val="0"/>
              <w:autoSpaceDN w:val="0"/>
              <w:jc w:val="center"/>
            </w:pPr>
            <w:r w:rsidRPr="00CD2B26">
              <w:t>Торговое название</w:t>
            </w:r>
          </w:p>
        </w:tc>
        <w:tc>
          <w:tcPr>
            <w:tcW w:w="475" w:type="pct"/>
            <w:tcMar>
              <w:top w:w="0" w:type="dxa"/>
              <w:left w:w="40" w:type="dxa"/>
              <w:bottom w:w="0" w:type="dxa"/>
              <w:right w:w="40" w:type="dxa"/>
            </w:tcMar>
            <w:hideMark/>
          </w:tcPr>
          <w:p w:rsidR="00CD2B26" w:rsidRPr="00CD2B26" w:rsidRDefault="00CD2B26" w:rsidP="001C5651">
            <w:pPr>
              <w:autoSpaceDE w:val="0"/>
              <w:autoSpaceDN w:val="0"/>
              <w:jc w:val="center"/>
            </w:pPr>
            <w:r w:rsidRPr="00CD2B26">
              <w:t>Лекарственная форма</w:t>
            </w:r>
          </w:p>
        </w:tc>
        <w:tc>
          <w:tcPr>
            <w:tcW w:w="474" w:type="pct"/>
            <w:tcMar>
              <w:top w:w="0" w:type="dxa"/>
              <w:left w:w="40" w:type="dxa"/>
              <w:bottom w:w="0" w:type="dxa"/>
              <w:right w:w="40" w:type="dxa"/>
            </w:tcMar>
            <w:hideMark/>
          </w:tcPr>
          <w:p w:rsidR="00CD2B26" w:rsidRPr="00CD2B26" w:rsidRDefault="00CD2B26" w:rsidP="001C5651">
            <w:pPr>
              <w:autoSpaceDE w:val="0"/>
              <w:autoSpaceDN w:val="0"/>
              <w:jc w:val="center"/>
            </w:pPr>
            <w:r w:rsidRPr="00CD2B26">
              <w:t>Производитель</w:t>
            </w:r>
          </w:p>
        </w:tc>
        <w:tc>
          <w:tcPr>
            <w:tcW w:w="333" w:type="pct"/>
            <w:tcMar>
              <w:top w:w="0" w:type="dxa"/>
              <w:left w:w="40" w:type="dxa"/>
              <w:bottom w:w="0" w:type="dxa"/>
              <w:right w:w="40" w:type="dxa"/>
            </w:tcMar>
            <w:hideMark/>
          </w:tcPr>
          <w:p w:rsidR="00CD2B26" w:rsidRPr="00CD2B26" w:rsidRDefault="00CD2B26" w:rsidP="001C5651">
            <w:pPr>
              <w:autoSpaceDE w:val="0"/>
              <w:autoSpaceDN w:val="0"/>
              <w:jc w:val="center"/>
            </w:pPr>
            <w:r w:rsidRPr="00CD2B26">
              <w:t>Фасовка №</w:t>
            </w:r>
          </w:p>
        </w:tc>
        <w:tc>
          <w:tcPr>
            <w:tcW w:w="190" w:type="pct"/>
            <w:tcMar>
              <w:top w:w="0" w:type="dxa"/>
              <w:left w:w="40" w:type="dxa"/>
              <w:bottom w:w="0" w:type="dxa"/>
              <w:right w:w="40" w:type="dxa"/>
            </w:tcMar>
            <w:hideMark/>
          </w:tcPr>
          <w:p w:rsidR="00CD2B26" w:rsidRPr="00CD2B26" w:rsidRDefault="00CD2B26" w:rsidP="001C5651">
            <w:pPr>
              <w:autoSpaceDE w:val="0"/>
              <w:autoSpaceDN w:val="0"/>
              <w:jc w:val="center"/>
            </w:pPr>
            <w:r w:rsidRPr="00CD2B26">
              <w:t>Ед. изм.</w:t>
            </w:r>
          </w:p>
        </w:tc>
        <w:tc>
          <w:tcPr>
            <w:tcW w:w="237" w:type="pct"/>
            <w:tcMar>
              <w:top w:w="0" w:type="dxa"/>
              <w:left w:w="40" w:type="dxa"/>
              <w:bottom w:w="0" w:type="dxa"/>
              <w:right w:w="40" w:type="dxa"/>
            </w:tcMar>
            <w:hideMark/>
          </w:tcPr>
          <w:p w:rsidR="00CD2B26" w:rsidRPr="00CD2B26" w:rsidRDefault="00CD2B26" w:rsidP="001C5651">
            <w:pPr>
              <w:autoSpaceDE w:val="0"/>
              <w:autoSpaceDN w:val="0"/>
              <w:jc w:val="center"/>
            </w:pPr>
            <w:r w:rsidRPr="00CD2B26">
              <w:t>Цена</w:t>
            </w:r>
          </w:p>
        </w:tc>
        <w:tc>
          <w:tcPr>
            <w:tcW w:w="285" w:type="pct"/>
            <w:tcMar>
              <w:top w:w="0" w:type="dxa"/>
              <w:left w:w="40" w:type="dxa"/>
              <w:bottom w:w="0" w:type="dxa"/>
              <w:right w:w="40" w:type="dxa"/>
            </w:tcMar>
            <w:hideMark/>
          </w:tcPr>
          <w:p w:rsidR="00CD2B26" w:rsidRPr="00CD2B26" w:rsidRDefault="00CD2B26" w:rsidP="009A29C7">
            <w:pPr>
              <w:autoSpaceDE w:val="0"/>
              <w:autoSpaceDN w:val="0"/>
              <w:jc w:val="center"/>
            </w:pPr>
            <w:r w:rsidRPr="00CD2B26">
              <w:t>Кол</w:t>
            </w:r>
            <w:r w:rsidR="009A29C7">
              <w:t>-</w:t>
            </w:r>
            <w:r w:rsidRPr="00CD2B26">
              <w:t>во</w:t>
            </w:r>
          </w:p>
        </w:tc>
        <w:tc>
          <w:tcPr>
            <w:tcW w:w="333" w:type="pct"/>
            <w:tcMar>
              <w:top w:w="0" w:type="dxa"/>
              <w:left w:w="40" w:type="dxa"/>
              <w:bottom w:w="0" w:type="dxa"/>
              <w:right w:w="40" w:type="dxa"/>
            </w:tcMar>
            <w:hideMark/>
          </w:tcPr>
          <w:p w:rsidR="00CD2B26" w:rsidRPr="00CD2B26" w:rsidRDefault="00CD2B26" w:rsidP="001C5651">
            <w:pPr>
              <w:autoSpaceDE w:val="0"/>
              <w:autoSpaceDN w:val="0"/>
              <w:jc w:val="center"/>
            </w:pPr>
            <w:r w:rsidRPr="00CD2B26">
              <w:t>Сумма</w:t>
            </w:r>
          </w:p>
        </w:tc>
        <w:tc>
          <w:tcPr>
            <w:tcW w:w="522" w:type="pct"/>
            <w:tcMar>
              <w:top w:w="0" w:type="dxa"/>
              <w:left w:w="40" w:type="dxa"/>
              <w:bottom w:w="0" w:type="dxa"/>
              <w:right w:w="40" w:type="dxa"/>
            </w:tcMar>
            <w:hideMark/>
          </w:tcPr>
          <w:p w:rsidR="00CD2B26" w:rsidRPr="00CD2B26" w:rsidRDefault="00CD2B26" w:rsidP="001C5651">
            <w:pPr>
              <w:autoSpaceDE w:val="0"/>
              <w:autoSpaceDN w:val="0"/>
              <w:jc w:val="center"/>
            </w:pPr>
            <w:r w:rsidRPr="00CD2B26">
              <w:t>Место поставки</w:t>
            </w:r>
          </w:p>
        </w:tc>
        <w:tc>
          <w:tcPr>
            <w:tcW w:w="570" w:type="pct"/>
            <w:tcMar>
              <w:top w:w="0" w:type="dxa"/>
              <w:left w:w="40" w:type="dxa"/>
              <w:bottom w:w="0" w:type="dxa"/>
              <w:right w:w="40" w:type="dxa"/>
            </w:tcMar>
            <w:hideMark/>
          </w:tcPr>
          <w:p w:rsidR="00B75985" w:rsidRDefault="00CD2B26" w:rsidP="001C5651">
            <w:pPr>
              <w:autoSpaceDE w:val="0"/>
              <w:autoSpaceDN w:val="0"/>
              <w:jc w:val="center"/>
            </w:pPr>
            <w:r w:rsidRPr="00CD2B26">
              <w:t>График поставки</w:t>
            </w:r>
            <w:r w:rsidR="00B75985">
              <w:t xml:space="preserve"> </w:t>
            </w:r>
          </w:p>
          <w:p w:rsidR="00CD2B26" w:rsidRPr="00CD2B26" w:rsidRDefault="00B75985" w:rsidP="001C5651">
            <w:pPr>
              <w:autoSpaceDE w:val="0"/>
              <w:autoSpaceDN w:val="0"/>
              <w:jc w:val="center"/>
            </w:pPr>
            <w:r>
              <w:t>2016 год</w:t>
            </w:r>
          </w:p>
        </w:tc>
      </w:tr>
      <w:tr w:rsidR="008E38E0" w:rsidRPr="00CD2B26" w:rsidTr="008E38E0">
        <w:trPr>
          <w:trHeight w:val="1114"/>
        </w:trPr>
        <w:tc>
          <w:tcPr>
            <w:tcW w:w="155" w:type="pct"/>
            <w:vAlign w:val="center"/>
          </w:tcPr>
          <w:p w:rsidR="00B75985" w:rsidRPr="00CD2B26" w:rsidRDefault="00B75985" w:rsidP="008E38E0">
            <w:pPr>
              <w:autoSpaceDE w:val="0"/>
              <w:autoSpaceDN w:val="0"/>
              <w:jc w:val="center"/>
              <w:rPr>
                <w:caps/>
              </w:rPr>
            </w:pPr>
            <w:r>
              <w:rPr>
                <w:caps/>
              </w:rPr>
              <w:t>1</w:t>
            </w:r>
          </w:p>
        </w:tc>
        <w:tc>
          <w:tcPr>
            <w:tcW w:w="338" w:type="pct"/>
            <w:tcMar>
              <w:top w:w="0" w:type="dxa"/>
              <w:left w:w="40" w:type="dxa"/>
              <w:bottom w:w="0" w:type="dxa"/>
              <w:right w:w="40" w:type="dxa"/>
            </w:tcMar>
            <w:vAlign w:val="center"/>
          </w:tcPr>
          <w:p w:rsidR="00B75985" w:rsidRPr="00CD2B26" w:rsidRDefault="00B75985" w:rsidP="008E38E0">
            <w:pPr>
              <w:autoSpaceDE w:val="0"/>
              <w:autoSpaceDN w:val="0"/>
              <w:jc w:val="center"/>
              <w:rPr>
                <w:caps/>
              </w:rPr>
            </w:pPr>
          </w:p>
        </w:tc>
        <w:tc>
          <w:tcPr>
            <w:tcW w:w="1088" w:type="pct"/>
            <w:tcMar>
              <w:top w:w="0" w:type="dxa"/>
              <w:left w:w="40" w:type="dxa"/>
              <w:bottom w:w="0" w:type="dxa"/>
              <w:right w:w="40" w:type="dxa"/>
            </w:tcMar>
            <w:vAlign w:val="center"/>
          </w:tcPr>
          <w:p w:rsidR="00B75985" w:rsidRPr="00641A59" w:rsidRDefault="00B75985" w:rsidP="008E38E0">
            <w:pPr>
              <w:rPr>
                <w:sz w:val="24"/>
                <w:szCs w:val="24"/>
              </w:rPr>
            </w:pPr>
            <w:r w:rsidRPr="003C0460">
              <w:t xml:space="preserve">Мешок  для забора  крови с раствором антикоагулянта ЦФДА-1 сдвоенный объемом 350/300/ мл., </w:t>
            </w:r>
            <w:r w:rsidRPr="003C0460">
              <w:rPr>
                <w:lang w:val="en-US"/>
              </w:rPr>
              <w:t>BSDC</w:t>
            </w:r>
            <w:r w:rsidRPr="003C0460">
              <w:t>/</w:t>
            </w:r>
            <w:r w:rsidRPr="003C0460">
              <w:rPr>
                <w:lang w:val="en-US"/>
              </w:rPr>
              <w:t>NP</w:t>
            </w:r>
            <w:r w:rsidRPr="003C0460">
              <w:t>/</w:t>
            </w:r>
            <w:r w:rsidRPr="003C0460">
              <w:rPr>
                <w:lang w:val="en-US"/>
              </w:rPr>
              <w:t>SB</w:t>
            </w:r>
            <w:r w:rsidRPr="003C0460">
              <w:t>3 для однократного применения</w:t>
            </w:r>
          </w:p>
        </w:tc>
        <w:tc>
          <w:tcPr>
            <w:tcW w:w="475" w:type="pct"/>
            <w:tcMar>
              <w:top w:w="0" w:type="dxa"/>
              <w:left w:w="40" w:type="dxa"/>
              <w:bottom w:w="0" w:type="dxa"/>
              <w:right w:w="40" w:type="dxa"/>
            </w:tcMar>
          </w:tcPr>
          <w:p w:rsidR="00B75985" w:rsidRPr="00CD2B26" w:rsidRDefault="00B75985" w:rsidP="001C5651">
            <w:pPr>
              <w:autoSpaceDE w:val="0"/>
              <w:autoSpaceDN w:val="0"/>
              <w:jc w:val="center"/>
            </w:pPr>
          </w:p>
        </w:tc>
        <w:tc>
          <w:tcPr>
            <w:tcW w:w="474" w:type="pct"/>
            <w:tcMar>
              <w:top w:w="0" w:type="dxa"/>
              <w:left w:w="40" w:type="dxa"/>
              <w:bottom w:w="0" w:type="dxa"/>
              <w:right w:w="40" w:type="dxa"/>
            </w:tcMar>
          </w:tcPr>
          <w:p w:rsidR="00B75985" w:rsidRPr="00CD2B26" w:rsidRDefault="00B75985" w:rsidP="001C5651">
            <w:pPr>
              <w:autoSpaceDE w:val="0"/>
              <w:autoSpaceDN w:val="0"/>
              <w:jc w:val="center"/>
            </w:pPr>
          </w:p>
        </w:tc>
        <w:tc>
          <w:tcPr>
            <w:tcW w:w="333" w:type="pct"/>
            <w:tcMar>
              <w:top w:w="0" w:type="dxa"/>
              <w:left w:w="40" w:type="dxa"/>
              <w:bottom w:w="0" w:type="dxa"/>
              <w:right w:w="40" w:type="dxa"/>
            </w:tcMar>
          </w:tcPr>
          <w:p w:rsidR="00B75985" w:rsidRPr="00CD2B26" w:rsidRDefault="00B75985" w:rsidP="001C5651">
            <w:pPr>
              <w:autoSpaceDE w:val="0"/>
              <w:autoSpaceDN w:val="0"/>
              <w:jc w:val="center"/>
            </w:pPr>
          </w:p>
        </w:tc>
        <w:tc>
          <w:tcPr>
            <w:tcW w:w="190" w:type="pct"/>
            <w:tcMar>
              <w:top w:w="0" w:type="dxa"/>
              <w:left w:w="40" w:type="dxa"/>
              <w:bottom w:w="0" w:type="dxa"/>
              <w:right w:w="40" w:type="dxa"/>
            </w:tcMar>
            <w:vAlign w:val="center"/>
          </w:tcPr>
          <w:p w:rsidR="00B75985" w:rsidRPr="00CD2B26" w:rsidRDefault="00B75985" w:rsidP="00B75985">
            <w:pPr>
              <w:autoSpaceDE w:val="0"/>
              <w:autoSpaceDN w:val="0"/>
              <w:jc w:val="center"/>
            </w:pPr>
            <w:r>
              <w:t>Шт.</w:t>
            </w:r>
          </w:p>
        </w:tc>
        <w:tc>
          <w:tcPr>
            <w:tcW w:w="237" w:type="pct"/>
            <w:tcMar>
              <w:top w:w="0" w:type="dxa"/>
              <w:left w:w="40" w:type="dxa"/>
              <w:bottom w:w="0" w:type="dxa"/>
              <w:right w:w="40" w:type="dxa"/>
            </w:tcMar>
          </w:tcPr>
          <w:p w:rsidR="00B75985" w:rsidRPr="00CD2B26" w:rsidRDefault="00B75985" w:rsidP="001C5651">
            <w:pPr>
              <w:autoSpaceDE w:val="0"/>
              <w:autoSpaceDN w:val="0"/>
              <w:jc w:val="center"/>
            </w:pPr>
          </w:p>
        </w:tc>
        <w:tc>
          <w:tcPr>
            <w:tcW w:w="285" w:type="pct"/>
            <w:tcMar>
              <w:top w:w="0" w:type="dxa"/>
              <w:left w:w="40" w:type="dxa"/>
              <w:bottom w:w="0" w:type="dxa"/>
              <w:right w:w="40" w:type="dxa"/>
            </w:tcMar>
            <w:vAlign w:val="center"/>
          </w:tcPr>
          <w:p w:rsidR="00B75985" w:rsidRPr="00B75985" w:rsidRDefault="00B75985" w:rsidP="00184600">
            <w:pPr>
              <w:jc w:val="center"/>
              <w:rPr>
                <w:lang w:val="kk-KZ"/>
              </w:rPr>
            </w:pPr>
            <w:r w:rsidRPr="00B75985">
              <w:rPr>
                <w:lang w:val="kk-KZ"/>
              </w:rPr>
              <w:t>500</w:t>
            </w:r>
          </w:p>
        </w:tc>
        <w:tc>
          <w:tcPr>
            <w:tcW w:w="333" w:type="pct"/>
            <w:tcMar>
              <w:top w:w="0" w:type="dxa"/>
              <w:left w:w="40" w:type="dxa"/>
              <w:bottom w:w="0" w:type="dxa"/>
              <w:right w:w="40" w:type="dxa"/>
            </w:tcMar>
          </w:tcPr>
          <w:p w:rsidR="00B75985" w:rsidRPr="00CD2B26" w:rsidRDefault="00B75985" w:rsidP="001C5651">
            <w:pPr>
              <w:autoSpaceDE w:val="0"/>
              <w:autoSpaceDN w:val="0"/>
              <w:jc w:val="center"/>
            </w:pPr>
          </w:p>
        </w:tc>
        <w:tc>
          <w:tcPr>
            <w:tcW w:w="522" w:type="pct"/>
            <w:tcMar>
              <w:top w:w="0" w:type="dxa"/>
              <w:left w:w="40" w:type="dxa"/>
              <w:bottom w:w="0" w:type="dxa"/>
              <w:right w:w="40" w:type="dxa"/>
            </w:tcMar>
            <w:vAlign w:val="center"/>
          </w:tcPr>
          <w:p w:rsidR="00B75985" w:rsidRPr="00CD2B26" w:rsidRDefault="00B75985" w:rsidP="008E38E0">
            <w:pPr>
              <w:autoSpaceDE w:val="0"/>
              <w:autoSpaceDN w:val="0"/>
              <w:jc w:val="center"/>
            </w:pPr>
            <w:r>
              <w:t>КГП «Областной центр крови» г.Караганда, пр.Шахтеров, 81</w:t>
            </w:r>
          </w:p>
        </w:tc>
        <w:tc>
          <w:tcPr>
            <w:tcW w:w="570" w:type="pct"/>
            <w:tcMar>
              <w:top w:w="0" w:type="dxa"/>
              <w:left w:w="40" w:type="dxa"/>
              <w:bottom w:w="0" w:type="dxa"/>
              <w:right w:w="40" w:type="dxa"/>
            </w:tcMar>
            <w:vAlign w:val="center"/>
          </w:tcPr>
          <w:p w:rsidR="00B75985" w:rsidRPr="00CD2B26" w:rsidRDefault="00B75985" w:rsidP="00B75985">
            <w:pPr>
              <w:jc w:val="center"/>
            </w:pPr>
            <w:r>
              <w:rPr>
                <w:bCs/>
              </w:rPr>
              <w:t>Март – 500 шт.</w:t>
            </w:r>
          </w:p>
        </w:tc>
      </w:tr>
      <w:tr w:rsidR="008E38E0" w:rsidRPr="00CD2B26" w:rsidTr="008E38E0">
        <w:trPr>
          <w:trHeight w:val="1088"/>
        </w:trPr>
        <w:tc>
          <w:tcPr>
            <w:tcW w:w="155" w:type="pct"/>
            <w:vAlign w:val="center"/>
          </w:tcPr>
          <w:p w:rsidR="00B75985" w:rsidRPr="00CD2B26" w:rsidRDefault="00B75985" w:rsidP="008E38E0">
            <w:pPr>
              <w:autoSpaceDE w:val="0"/>
              <w:autoSpaceDN w:val="0"/>
              <w:jc w:val="center"/>
              <w:rPr>
                <w:caps/>
              </w:rPr>
            </w:pPr>
            <w:r>
              <w:rPr>
                <w:caps/>
              </w:rPr>
              <w:t>2</w:t>
            </w:r>
          </w:p>
        </w:tc>
        <w:tc>
          <w:tcPr>
            <w:tcW w:w="338" w:type="pct"/>
            <w:tcMar>
              <w:top w:w="0" w:type="dxa"/>
              <w:left w:w="40" w:type="dxa"/>
              <w:bottom w:w="0" w:type="dxa"/>
              <w:right w:w="40" w:type="dxa"/>
            </w:tcMar>
            <w:vAlign w:val="center"/>
          </w:tcPr>
          <w:p w:rsidR="00B75985" w:rsidRPr="00CD2B26" w:rsidRDefault="00B75985" w:rsidP="008E38E0">
            <w:pPr>
              <w:autoSpaceDE w:val="0"/>
              <w:autoSpaceDN w:val="0"/>
              <w:jc w:val="center"/>
              <w:rPr>
                <w:caps/>
              </w:rPr>
            </w:pPr>
          </w:p>
        </w:tc>
        <w:tc>
          <w:tcPr>
            <w:tcW w:w="1088" w:type="pct"/>
            <w:tcMar>
              <w:top w:w="0" w:type="dxa"/>
              <w:left w:w="40" w:type="dxa"/>
              <w:bottom w:w="0" w:type="dxa"/>
              <w:right w:w="40" w:type="dxa"/>
            </w:tcMar>
            <w:vAlign w:val="center"/>
          </w:tcPr>
          <w:p w:rsidR="00B75985" w:rsidRPr="00641A59" w:rsidRDefault="00B75985" w:rsidP="008E38E0">
            <w:pPr>
              <w:rPr>
                <w:sz w:val="24"/>
                <w:szCs w:val="24"/>
              </w:rPr>
            </w:pPr>
            <w:r w:rsidRPr="003C0460">
              <w:t xml:space="preserve">Мешок  для забора  крови с раствором антикоагулянта ЦФДА-1 сдвоенный объемом 450/300/ мл., </w:t>
            </w:r>
            <w:r w:rsidRPr="003C0460">
              <w:rPr>
                <w:lang w:val="en-US"/>
              </w:rPr>
              <w:t>BSDC</w:t>
            </w:r>
            <w:r w:rsidRPr="003C0460">
              <w:t>/</w:t>
            </w:r>
            <w:r w:rsidRPr="003C0460">
              <w:rPr>
                <w:lang w:val="en-US"/>
              </w:rPr>
              <w:t>NP</w:t>
            </w:r>
            <w:r w:rsidRPr="003C0460">
              <w:t>/</w:t>
            </w:r>
            <w:r w:rsidRPr="003C0460">
              <w:rPr>
                <w:lang w:val="en-US"/>
              </w:rPr>
              <w:t>SB</w:t>
            </w:r>
            <w:r w:rsidRPr="003C0460">
              <w:t>3 для однократного применения</w:t>
            </w:r>
          </w:p>
        </w:tc>
        <w:tc>
          <w:tcPr>
            <w:tcW w:w="475" w:type="pct"/>
            <w:tcMar>
              <w:top w:w="0" w:type="dxa"/>
              <w:left w:w="40" w:type="dxa"/>
              <w:bottom w:w="0" w:type="dxa"/>
              <w:right w:w="40" w:type="dxa"/>
            </w:tcMar>
          </w:tcPr>
          <w:p w:rsidR="00B75985" w:rsidRPr="00CD2B26" w:rsidRDefault="00B75985" w:rsidP="001C5651">
            <w:pPr>
              <w:autoSpaceDE w:val="0"/>
              <w:autoSpaceDN w:val="0"/>
              <w:jc w:val="center"/>
            </w:pPr>
          </w:p>
        </w:tc>
        <w:tc>
          <w:tcPr>
            <w:tcW w:w="474" w:type="pct"/>
            <w:tcMar>
              <w:top w:w="0" w:type="dxa"/>
              <w:left w:w="40" w:type="dxa"/>
              <w:bottom w:w="0" w:type="dxa"/>
              <w:right w:w="40" w:type="dxa"/>
            </w:tcMar>
          </w:tcPr>
          <w:p w:rsidR="00B75985" w:rsidRPr="00CD2B26" w:rsidRDefault="00B75985" w:rsidP="001C5651">
            <w:pPr>
              <w:autoSpaceDE w:val="0"/>
              <w:autoSpaceDN w:val="0"/>
              <w:jc w:val="center"/>
            </w:pPr>
          </w:p>
        </w:tc>
        <w:tc>
          <w:tcPr>
            <w:tcW w:w="333" w:type="pct"/>
            <w:tcMar>
              <w:top w:w="0" w:type="dxa"/>
              <w:left w:w="40" w:type="dxa"/>
              <w:bottom w:w="0" w:type="dxa"/>
              <w:right w:w="40" w:type="dxa"/>
            </w:tcMar>
          </w:tcPr>
          <w:p w:rsidR="00B75985" w:rsidRPr="00CD2B26" w:rsidRDefault="00B75985" w:rsidP="001C5651">
            <w:pPr>
              <w:autoSpaceDE w:val="0"/>
              <w:autoSpaceDN w:val="0"/>
              <w:jc w:val="center"/>
            </w:pPr>
          </w:p>
        </w:tc>
        <w:tc>
          <w:tcPr>
            <w:tcW w:w="190" w:type="pct"/>
            <w:tcMar>
              <w:top w:w="0" w:type="dxa"/>
              <w:left w:w="40" w:type="dxa"/>
              <w:bottom w:w="0" w:type="dxa"/>
              <w:right w:w="40" w:type="dxa"/>
            </w:tcMar>
            <w:vAlign w:val="center"/>
          </w:tcPr>
          <w:p w:rsidR="00B75985" w:rsidRPr="00CD2B26" w:rsidRDefault="00B75985" w:rsidP="00B75985">
            <w:pPr>
              <w:autoSpaceDE w:val="0"/>
              <w:autoSpaceDN w:val="0"/>
              <w:jc w:val="center"/>
            </w:pPr>
            <w:r>
              <w:t>Шт.</w:t>
            </w:r>
          </w:p>
        </w:tc>
        <w:tc>
          <w:tcPr>
            <w:tcW w:w="237" w:type="pct"/>
            <w:tcMar>
              <w:top w:w="0" w:type="dxa"/>
              <w:left w:w="40" w:type="dxa"/>
              <w:bottom w:w="0" w:type="dxa"/>
              <w:right w:w="40" w:type="dxa"/>
            </w:tcMar>
          </w:tcPr>
          <w:p w:rsidR="00B75985" w:rsidRPr="00CD2B26" w:rsidRDefault="00B75985" w:rsidP="001C5651">
            <w:pPr>
              <w:autoSpaceDE w:val="0"/>
              <w:autoSpaceDN w:val="0"/>
              <w:jc w:val="center"/>
            </w:pPr>
          </w:p>
        </w:tc>
        <w:tc>
          <w:tcPr>
            <w:tcW w:w="285" w:type="pct"/>
            <w:tcMar>
              <w:top w:w="0" w:type="dxa"/>
              <w:left w:w="40" w:type="dxa"/>
              <w:bottom w:w="0" w:type="dxa"/>
              <w:right w:w="40" w:type="dxa"/>
            </w:tcMar>
            <w:vAlign w:val="center"/>
          </w:tcPr>
          <w:p w:rsidR="00B75985" w:rsidRPr="00B75985" w:rsidRDefault="00B75985" w:rsidP="00184600">
            <w:pPr>
              <w:jc w:val="center"/>
              <w:rPr>
                <w:lang w:val="kk-KZ"/>
              </w:rPr>
            </w:pPr>
            <w:r w:rsidRPr="00B75985">
              <w:rPr>
                <w:lang w:val="kk-KZ"/>
              </w:rPr>
              <w:t>5000</w:t>
            </w:r>
          </w:p>
        </w:tc>
        <w:tc>
          <w:tcPr>
            <w:tcW w:w="333" w:type="pct"/>
            <w:tcMar>
              <w:top w:w="0" w:type="dxa"/>
              <w:left w:w="40" w:type="dxa"/>
              <w:bottom w:w="0" w:type="dxa"/>
              <w:right w:w="40" w:type="dxa"/>
            </w:tcMar>
          </w:tcPr>
          <w:p w:rsidR="00B75985" w:rsidRPr="00CD2B26" w:rsidRDefault="00B75985" w:rsidP="001C5651">
            <w:pPr>
              <w:autoSpaceDE w:val="0"/>
              <w:autoSpaceDN w:val="0"/>
              <w:jc w:val="center"/>
            </w:pPr>
          </w:p>
        </w:tc>
        <w:tc>
          <w:tcPr>
            <w:tcW w:w="522" w:type="pct"/>
            <w:tcMar>
              <w:top w:w="0" w:type="dxa"/>
              <w:left w:w="40" w:type="dxa"/>
              <w:bottom w:w="0" w:type="dxa"/>
              <w:right w:w="40" w:type="dxa"/>
            </w:tcMar>
            <w:vAlign w:val="center"/>
          </w:tcPr>
          <w:p w:rsidR="00B75985" w:rsidRDefault="00B75985" w:rsidP="008E38E0">
            <w:pPr>
              <w:jc w:val="center"/>
            </w:pPr>
            <w:r w:rsidRPr="007530E9">
              <w:t>КГП «Областной центр крови» г.Караганда, пр.Шахтеров, 81</w:t>
            </w:r>
          </w:p>
        </w:tc>
        <w:tc>
          <w:tcPr>
            <w:tcW w:w="570" w:type="pct"/>
            <w:tcMar>
              <w:top w:w="0" w:type="dxa"/>
              <w:left w:w="40" w:type="dxa"/>
              <w:bottom w:w="0" w:type="dxa"/>
              <w:right w:w="40" w:type="dxa"/>
            </w:tcMar>
            <w:vAlign w:val="center"/>
          </w:tcPr>
          <w:p w:rsidR="00B75985" w:rsidRPr="00D53788" w:rsidRDefault="00B75985" w:rsidP="00B75985">
            <w:pPr>
              <w:jc w:val="center"/>
            </w:pPr>
            <w:r>
              <w:t>Март – 5000 шт.</w:t>
            </w:r>
          </w:p>
        </w:tc>
      </w:tr>
      <w:tr w:rsidR="008E38E0" w:rsidRPr="00CD2B26" w:rsidTr="008E38E0">
        <w:trPr>
          <w:trHeight w:val="168"/>
        </w:trPr>
        <w:tc>
          <w:tcPr>
            <w:tcW w:w="155" w:type="pct"/>
            <w:vAlign w:val="center"/>
          </w:tcPr>
          <w:p w:rsidR="00B75985" w:rsidRDefault="00B75985" w:rsidP="008E38E0">
            <w:pPr>
              <w:autoSpaceDE w:val="0"/>
              <w:autoSpaceDN w:val="0"/>
              <w:jc w:val="center"/>
              <w:rPr>
                <w:caps/>
              </w:rPr>
            </w:pPr>
            <w:r>
              <w:rPr>
                <w:caps/>
              </w:rPr>
              <w:t>3</w:t>
            </w:r>
          </w:p>
        </w:tc>
        <w:tc>
          <w:tcPr>
            <w:tcW w:w="338" w:type="pct"/>
            <w:tcMar>
              <w:top w:w="0" w:type="dxa"/>
              <w:left w:w="40" w:type="dxa"/>
              <w:bottom w:w="0" w:type="dxa"/>
              <w:right w:w="40" w:type="dxa"/>
            </w:tcMar>
            <w:vAlign w:val="center"/>
          </w:tcPr>
          <w:p w:rsidR="00B75985" w:rsidRPr="00CD2B26" w:rsidRDefault="00B75985" w:rsidP="008E38E0">
            <w:pPr>
              <w:autoSpaceDE w:val="0"/>
              <w:autoSpaceDN w:val="0"/>
              <w:jc w:val="center"/>
              <w:rPr>
                <w:caps/>
              </w:rPr>
            </w:pPr>
          </w:p>
        </w:tc>
        <w:tc>
          <w:tcPr>
            <w:tcW w:w="1088" w:type="pct"/>
            <w:tcMar>
              <w:top w:w="0" w:type="dxa"/>
              <w:left w:w="40" w:type="dxa"/>
              <w:bottom w:w="0" w:type="dxa"/>
              <w:right w:w="40" w:type="dxa"/>
            </w:tcMar>
            <w:vAlign w:val="center"/>
          </w:tcPr>
          <w:p w:rsidR="00B75985" w:rsidRPr="00641A59" w:rsidRDefault="00B75985" w:rsidP="008E38E0">
            <w:pPr>
              <w:rPr>
                <w:sz w:val="24"/>
                <w:szCs w:val="24"/>
                <w:lang w:val="kk-KZ"/>
              </w:rPr>
            </w:pPr>
            <w:r w:rsidRPr="003C0460">
              <w:t xml:space="preserve">Мешок  для забора  крови строенный объемом 450/450/300 мл., </w:t>
            </w:r>
            <w:r w:rsidRPr="003C0460">
              <w:rPr>
                <w:lang w:val="en-US"/>
              </w:rPr>
              <w:t>BSDC</w:t>
            </w:r>
            <w:r w:rsidRPr="003C0460">
              <w:t>/</w:t>
            </w:r>
            <w:r w:rsidRPr="003C0460">
              <w:rPr>
                <w:lang w:val="en-US"/>
              </w:rPr>
              <w:t>NP</w:t>
            </w:r>
            <w:r w:rsidRPr="003C0460">
              <w:t>/</w:t>
            </w:r>
            <w:r w:rsidRPr="003C0460">
              <w:rPr>
                <w:lang w:val="en-US"/>
              </w:rPr>
              <w:t>SB</w:t>
            </w:r>
            <w:r w:rsidRPr="003C0460">
              <w:t xml:space="preserve">2 с раствором антикоагулянта </w:t>
            </w:r>
            <w:r w:rsidRPr="003C0460">
              <w:rPr>
                <w:lang w:val="en-US"/>
              </w:rPr>
              <w:t>CPD</w:t>
            </w:r>
            <w:r w:rsidRPr="003C0460">
              <w:t>/</w:t>
            </w:r>
            <w:r w:rsidRPr="003C0460">
              <w:rPr>
                <w:lang w:val="en-US"/>
              </w:rPr>
              <w:t>SAGM</w:t>
            </w:r>
            <w:r w:rsidRPr="003C0460">
              <w:t xml:space="preserve"> для однократного применения</w:t>
            </w:r>
          </w:p>
        </w:tc>
        <w:tc>
          <w:tcPr>
            <w:tcW w:w="475" w:type="pct"/>
            <w:tcMar>
              <w:top w:w="0" w:type="dxa"/>
              <w:left w:w="40" w:type="dxa"/>
              <w:bottom w:w="0" w:type="dxa"/>
              <w:right w:w="40" w:type="dxa"/>
            </w:tcMar>
          </w:tcPr>
          <w:p w:rsidR="00B75985" w:rsidRPr="00CD2B26" w:rsidRDefault="00B75985" w:rsidP="001C5651">
            <w:pPr>
              <w:autoSpaceDE w:val="0"/>
              <w:autoSpaceDN w:val="0"/>
              <w:jc w:val="center"/>
            </w:pPr>
          </w:p>
        </w:tc>
        <w:tc>
          <w:tcPr>
            <w:tcW w:w="474" w:type="pct"/>
            <w:tcMar>
              <w:top w:w="0" w:type="dxa"/>
              <w:left w:w="40" w:type="dxa"/>
              <w:bottom w:w="0" w:type="dxa"/>
              <w:right w:w="40" w:type="dxa"/>
            </w:tcMar>
          </w:tcPr>
          <w:p w:rsidR="00B75985" w:rsidRPr="00CD2B26" w:rsidRDefault="00B75985" w:rsidP="001C5651">
            <w:pPr>
              <w:autoSpaceDE w:val="0"/>
              <w:autoSpaceDN w:val="0"/>
              <w:jc w:val="center"/>
            </w:pPr>
          </w:p>
        </w:tc>
        <w:tc>
          <w:tcPr>
            <w:tcW w:w="333" w:type="pct"/>
            <w:tcMar>
              <w:top w:w="0" w:type="dxa"/>
              <w:left w:w="40" w:type="dxa"/>
              <w:bottom w:w="0" w:type="dxa"/>
              <w:right w:w="40" w:type="dxa"/>
            </w:tcMar>
          </w:tcPr>
          <w:p w:rsidR="00B75985" w:rsidRPr="00CD2B26" w:rsidRDefault="00B75985" w:rsidP="001C5651">
            <w:pPr>
              <w:autoSpaceDE w:val="0"/>
              <w:autoSpaceDN w:val="0"/>
              <w:jc w:val="center"/>
            </w:pPr>
          </w:p>
        </w:tc>
        <w:tc>
          <w:tcPr>
            <w:tcW w:w="190" w:type="pct"/>
            <w:tcMar>
              <w:top w:w="0" w:type="dxa"/>
              <w:left w:w="40" w:type="dxa"/>
              <w:bottom w:w="0" w:type="dxa"/>
              <w:right w:w="40" w:type="dxa"/>
            </w:tcMar>
            <w:vAlign w:val="center"/>
          </w:tcPr>
          <w:p w:rsidR="00B75985" w:rsidRPr="00CD2B26" w:rsidRDefault="00B75985" w:rsidP="00B75985">
            <w:pPr>
              <w:autoSpaceDE w:val="0"/>
              <w:autoSpaceDN w:val="0"/>
              <w:jc w:val="center"/>
            </w:pPr>
            <w:r>
              <w:t>Шт.</w:t>
            </w:r>
          </w:p>
        </w:tc>
        <w:tc>
          <w:tcPr>
            <w:tcW w:w="237" w:type="pct"/>
            <w:tcMar>
              <w:top w:w="0" w:type="dxa"/>
              <w:left w:w="40" w:type="dxa"/>
              <w:bottom w:w="0" w:type="dxa"/>
              <w:right w:w="40" w:type="dxa"/>
            </w:tcMar>
          </w:tcPr>
          <w:p w:rsidR="00B75985" w:rsidRPr="00CD2B26" w:rsidRDefault="00B75985" w:rsidP="001C5651">
            <w:pPr>
              <w:autoSpaceDE w:val="0"/>
              <w:autoSpaceDN w:val="0"/>
              <w:jc w:val="center"/>
            </w:pPr>
          </w:p>
        </w:tc>
        <w:tc>
          <w:tcPr>
            <w:tcW w:w="285" w:type="pct"/>
            <w:tcMar>
              <w:top w:w="0" w:type="dxa"/>
              <w:left w:w="40" w:type="dxa"/>
              <w:bottom w:w="0" w:type="dxa"/>
              <w:right w:w="40" w:type="dxa"/>
            </w:tcMar>
            <w:vAlign w:val="center"/>
          </w:tcPr>
          <w:p w:rsidR="00B75985" w:rsidRPr="00B75985" w:rsidRDefault="00B75985" w:rsidP="00184600">
            <w:pPr>
              <w:jc w:val="center"/>
              <w:rPr>
                <w:highlight w:val="yellow"/>
                <w:lang w:val="kk-KZ"/>
              </w:rPr>
            </w:pPr>
            <w:r w:rsidRPr="00B75985">
              <w:rPr>
                <w:lang w:val="kk-KZ"/>
              </w:rPr>
              <w:t>200</w:t>
            </w:r>
            <w:r>
              <w:rPr>
                <w:lang w:val="kk-KZ"/>
              </w:rPr>
              <w:t>0</w:t>
            </w:r>
          </w:p>
        </w:tc>
        <w:tc>
          <w:tcPr>
            <w:tcW w:w="333" w:type="pct"/>
            <w:tcMar>
              <w:top w:w="0" w:type="dxa"/>
              <w:left w:w="40" w:type="dxa"/>
              <w:bottom w:w="0" w:type="dxa"/>
              <w:right w:w="40" w:type="dxa"/>
            </w:tcMar>
          </w:tcPr>
          <w:p w:rsidR="00B75985" w:rsidRPr="00CD2B26" w:rsidRDefault="00B75985" w:rsidP="001C5651">
            <w:pPr>
              <w:autoSpaceDE w:val="0"/>
              <w:autoSpaceDN w:val="0"/>
              <w:jc w:val="center"/>
            </w:pPr>
          </w:p>
        </w:tc>
        <w:tc>
          <w:tcPr>
            <w:tcW w:w="522" w:type="pct"/>
            <w:tcMar>
              <w:top w:w="0" w:type="dxa"/>
              <w:left w:w="40" w:type="dxa"/>
              <w:bottom w:w="0" w:type="dxa"/>
              <w:right w:w="40" w:type="dxa"/>
            </w:tcMar>
            <w:vAlign w:val="center"/>
          </w:tcPr>
          <w:p w:rsidR="00B75985" w:rsidRDefault="00B75985" w:rsidP="008E38E0">
            <w:pPr>
              <w:jc w:val="center"/>
            </w:pPr>
            <w:r w:rsidRPr="007530E9">
              <w:t>КГП «Областной центр крови» г.Караганда, пр.Шахтеров, 81</w:t>
            </w:r>
          </w:p>
        </w:tc>
        <w:tc>
          <w:tcPr>
            <w:tcW w:w="570" w:type="pct"/>
            <w:tcMar>
              <w:top w:w="0" w:type="dxa"/>
              <w:left w:w="40" w:type="dxa"/>
              <w:bottom w:w="0" w:type="dxa"/>
              <w:right w:w="40" w:type="dxa"/>
            </w:tcMar>
            <w:vAlign w:val="center"/>
          </w:tcPr>
          <w:p w:rsidR="00B75985" w:rsidRPr="00CD2B26" w:rsidRDefault="00B75985" w:rsidP="00B75985">
            <w:pPr>
              <w:autoSpaceDE w:val="0"/>
              <w:autoSpaceDN w:val="0"/>
              <w:jc w:val="center"/>
            </w:pPr>
            <w:r>
              <w:t>Март – 2000 шт.</w:t>
            </w:r>
          </w:p>
        </w:tc>
      </w:tr>
    </w:tbl>
    <w:p w:rsidR="005001D7" w:rsidRPr="008E3CEA" w:rsidRDefault="005001D7" w:rsidP="005001D7">
      <w:pPr>
        <w:autoSpaceDE w:val="0"/>
        <w:autoSpaceDN w:val="0"/>
        <w:ind w:firstLine="426"/>
        <w:rPr>
          <w:sz w:val="24"/>
          <w:szCs w:val="24"/>
        </w:rPr>
      </w:pPr>
      <w:r w:rsidRPr="008E3CEA">
        <w:rPr>
          <w:sz w:val="24"/>
          <w:szCs w:val="24"/>
        </w:rPr>
        <w:t> </w:t>
      </w:r>
    </w:p>
    <w:p w:rsidR="005001D7" w:rsidRPr="008E3CEA" w:rsidRDefault="005001D7" w:rsidP="005001D7">
      <w:pPr>
        <w:autoSpaceDE w:val="0"/>
        <w:autoSpaceDN w:val="0"/>
        <w:ind w:firstLine="426"/>
        <w:rPr>
          <w:sz w:val="24"/>
          <w:szCs w:val="24"/>
        </w:rPr>
      </w:pPr>
      <w:r w:rsidRPr="008E3CEA">
        <w:rPr>
          <w:sz w:val="24"/>
          <w:szCs w:val="24"/>
        </w:rPr>
        <w:t>Особые условия:</w:t>
      </w:r>
    </w:p>
    <w:p w:rsidR="005001D7" w:rsidRPr="008E3CEA" w:rsidRDefault="005001D7" w:rsidP="005001D7">
      <w:pPr>
        <w:autoSpaceDE w:val="0"/>
        <w:autoSpaceDN w:val="0"/>
        <w:ind w:firstLine="426"/>
        <w:rPr>
          <w:sz w:val="24"/>
          <w:szCs w:val="24"/>
        </w:rPr>
      </w:pPr>
      <w:r w:rsidRPr="008E3CEA">
        <w:rPr>
          <w:sz w:val="24"/>
          <w:szCs w:val="24"/>
        </w:rPr>
        <w:t>1.___________________</w:t>
      </w:r>
    </w:p>
    <w:p w:rsidR="005001D7" w:rsidRPr="008E3CEA" w:rsidRDefault="005001D7" w:rsidP="00B75985">
      <w:pPr>
        <w:autoSpaceDE w:val="0"/>
        <w:autoSpaceDN w:val="0"/>
        <w:ind w:firstLine="426"/>
        <w:rPr>
          <w:sz w:val="24"/>
          <w:szCs w:val="24"/>
        </w:rPr>
      </w:pPr>
      <w:r w:rsidRPr="008E3CEA">
        <w:rPr>
          <w:sz w:val="24"/>
          <w:szCs w:val="24"/>
        </w:rPr>
        <w:t>2.___________________</w:t>
      </w:r>
    </w:p>
    <w:p w:rsidR="005001D7" w:rsidRPr="008E3CEA" w:rsidRDefault="005001D7" w:rsidP="005001D7">
      <w:pPr>
        <w:autoSpaceDE w:val="0"/>
        <w:autoSpaceDN w:val="0"/>
        <w:ind w:firstLine="425"/>
        <w:jc w:val="right"/>
        <w:rPr>
          <w:sz w:val="24"/>
          <w:szCs w:val="24"/>
        </w:rPr>
      </w:pPr>
    </w:p>
    <w:tbl>
      <w:tblPr>
        <w:tblStyle w:val="af7"/>
        <w:tblpPr w:leftFromText="180" w:rightFromText="180" w:vertAnchor="page" w:horzAnchor="page" w:tblpX="2949" w:tblpY="8278"/>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1"/>
        <w:gridCol w:w="3708"/>
      </w:tblGrid>
      <w:tr w:rsidR="00D53788" w:rsidRPr="008E3CEA" w:rsidTr="00B75985">
        <w:trPr>
          <w:trHeight w:val="1331"/>
        </w:trPr>
        <w:tc>
          <w:tcPr>
            <w:tcW w:w="6101" w:type="dxa"/>
          </w:tcPr>
          <w:p w:rsidR="00D53788" w:rsidRPr="008E3CEA" w:rsidRDefault="00D53788" w:rsidP="00D53788">
            <w:pPr>
              <w:rPr>
                <w:b/>
                <w:sz w:val="24"/>
                <w:szCs w:val="24"/>
                <w:lang w:val="kk-KZ"/>
              </w:rPr>
            </w:pPr>
            <w:r w:rsidRPr="008E3CEA">
              <w:rPr>
                <w:sz w:val="24"/>
                <w:szCs w:val="24"/>
              </w:rPr>
              <w:t> </w:t>
            </w:r>
            <w:bookmarkStart w:id="49" w:name="SUB112"/>
            <w:bookmarkEnd w:id="49"/>
            <w:r w:rsidRPr="008E3CEA">
              <w:rPr>
                <w:b/>
                <w:sz w:val="24"/>
                <w:szCs w:val="24"/>
                <w:lang w:val="kk-KZ"/>
              </w:rPr>
              <w:t>Заказчик:</w:t>
            </w:r>
          </w:p>
          <w:p w:rsidR="00D53788" w:rsidRPr="008E3CEA" w:rsidRDefault="008E38E0" w:rsidP="008E38E0">
            <w:pPr>
              <w:rPr>
                <w:sz w:val="24"/>
                <w:szCs w:val="24"/>
                <w:lang w:val="kk-KZ"/>
              </w:rPr>
            </w:pPr>
            <w:r>
              <w:rPr>
                <w:sz w:val="24"/>
                <w:szCs w:val="24"/>
                <w:lang w:val="kk-KZ"/>
              </w:rPr>
              <w:t>КГП</w:t>
            </w:r>
            <w:r w:rsidR="00D53788" w:rsidRPr="008E3CEA">
              <w:rPr>
                <w:sz w:val="24"/>
                <w:szCs w:val="24"/>
                <w:lang w:val="kk-KZ"/>
              </w:rPr>
              <w:t xml:space="preserve"> «</w:t>
            </w:r>
            <w:r>
              <w:rPr>
                <w:sz w:val="24"/>
                <w:szCs w:val="24"/>
                <w:lang w:val="kk-KZ"/>
              </w:rPr>
              <w:t>Областной центр крови» управления здравоохранения Карагандинской области</w:t>
            </w:r>
          </w:p>
          <w:p w:rsidR="00D53788" w:rsidRPr="008E3CEA" w:rsidRDefault="008E38E0" w:rsidP="00D53788">
            <w:pPr>
              <w:rPr>
                <w:sz w:val="24"/>
                <w:szCs w:val="24"/>
                <w:lang w:val="kk-KZ"/>
              </w:rPr>
            </w:pPr>
            <w:r>
              <w:rPr>
                <w:sz w:val="24"/>
                <w:szCs w:val="24"/>
                <w:lang w:val="kk-KZ"/>
              </w:rPr>
              <w:t>Директор</w:t>
            </w:r>
          </w:p>
          <w:p w:rsidR="00D53788" w:rsidRPr="008E3CEA" w:rsidRDefault="00D53788" w:rsidP="00D53788">
            <w:pPr>
              <w:rPr>
                <w:sz w:val="24"/>
                <w:szCs w:val="24"/>
                <w:lang w:val="kk-KZ"/>
              </w:rPr>
            </w:pPr>
          </w:p>
          <w:p w:rsidR="00D53788" w:rsidRPr="008E3CEA" w:rsidRDefault="00D53788" w:rsidP="00D53788">
            <w:pPr>
              <w:rPr>
                <w:sz w:val="24"/>
                <w:szCs w:val="24"/>
                <w:lang w:val="kk-KZ"/>
              </w:rPr>
            </w:pPr>
            <w:r w:rsidRPr="008E3CEA">
              <w:rPr>
                <w:sz w:val="24"/>
                <w:szCs w:val="24"/>
                <w:lang w:val="kk-KZ"/>
              </w:rPr>
              <w:t xml:space="preserve">_______________  </w:t>
            </w:r>
            <w:r w:rsidR="008E38E0">
              <w:rPr>
                <w:sz w:val="24"/>
                <w:szCs w:val="24"/>
                <w:lang w:val="kk-KZ"/>
              </w:rPr>
              <w:t>Садвакасов Т.М.</w:t>
            </w:r>
          </w:p>
          <w:p w:rsidR="00D53788" w:rsidRPr="008E3CEA" w:rsidRDefault="00D53788" w:rsidP="00D53788">
            <w:pPr>
              <w:rPr>
                <w:b/>
                <w:sz w:val="24"/>
                <w:szCs w:val="24"/>
                <w:lang w:val="kk-KZ"/>
              </w:rPr>
            </w:pPr>
            <w:r w:rsidRPr="008E3CEA">
              <w:rPr>
                <w:sz w:val="24"/>
                <w:szCs w:val="24"/>
                <w:lang w:val="kk-KZ"/>
              </w:rPr>
              <w:t>М.П.</w:t>
            </w:r>
          </w:p>
        </w:tc>
        <w:tc>
          <w:tcPr>
            <w:tcW w:w="3708" w:type="dxa"/>
          </w:tcPr>
          <w:p w:rsidR="00D53788" w:rsidRPr="008E3CEA" w:rsidRDefault="00D53788" w:rsidP="00D53788">
            <w:pPr>
              <w:rPr>
                <w:sz w:val="24"/>
                <w:szCs w:val="24"/>
                <w:lang w:val="kk-KZ"/>
              </w:rPr>
            </w:pPr>
            <w:r w:rsidRPr="008E3CEA">
              <w:rPr>
                <w:b/>
                <w:sz w:val="24"/>
                <w:szCs w:val="24"/>
                <w:lang w:val="kk-KZ"/>
              </w:rPr>
              <w:t xml:space="preserve">Поставщик: </w:t>
            </w:r>
          </w:p>
          <w:p w:rsidR="00D53788" w:rsidRPr="008E3CEA" w:rsidRDefault="00D53788" w:rsidP="00D53788">
            <w:pPr>
              <w:rPr>
                <w:sz w:val="24"/>
                <w:szCs w:val="24"/>
                <w:lang w:val="kk-KZ"/>
              </w:rPr>
            </w:pPr>
          </w:p>
          <w:p w:rsidR="00D53788" w:rsidRPr="008E3CEA" w:rsidRDefault="00D53788" w:rsidP="00D53788">
            <w:pPr>
              <w:rPr>
                <w:sz w:val="24"/>
                <w:szCs w:val="24"/>
                <w:lang w:val="kk-KZ"/>
              </w:rPr>
            </w:pPr>
          </w:p>
          <w:p w:rsidR="00D53788" w:rsidRPr="008E3CEA" w:rsidRDefault="00D53788" w:rsidP="00D53788">
            <w:pPr>
              <w:rPr>
                <w:b/>
                <w:sz w:val="24"/>
                <w:szCs w:val="24"/>
                <w:lang w:val="kk-KZ"/>
              </w:rPr>
            </w:pPr>
            <w:r w:rsidRPr="008E3CEA">
              <w:rPr>
                <w:sz w:val="24"/>
                <w:szCs w:val="24"/>
                <w:lang w:val="kk-KZ"/>
              </w:rPr>
              <w:t xml:space="preserve">________________ </w:t>
            </w:r>
          </w:p>
          <w:p w:rsidR="00D53788" w:rsidRPr="008E3CEA" w:rsidRDefault="00D53788" w:rsidP="00D53788">
            <w:pPr>
              <w:rPr>
                <w:sz w:val="24"/>
                <w:szCs w:val="24"/>
                <w:lang w:val="kk-KZ"/>
              </w:rPr>
            </w:pPr>
            <w:r w:rsidRPr="008E3CEA">
              <w:rPr>
                <w:sz w:val="24"/>
                <w:szCs w:val="24"/>
                <w:lang w:val="kk-KZ"/>
              </w:rPr>
              <w:t xml:space="preserve"> М.П.</w:t>
            </w:r>
          </w:p>
          <w:p w:rsidR="00D53788" w:rsidRPr="008E3CEA" w:rsidRDefault="00D53788" w:rsidP="00D53788">
            <w:pPr>
              <w:rPr>
                <w:sz w:val="24"/>
                <w:szCs w:val="24"/>
                <w:lang w:val="kk-KZ"/>
              </w:rPr>
            </w:pPr>
          </w:p>
        </w:tc>
      </w:tr>
    </w:tbl>
    <w:p w:rsidR="00CD2B26" w:rsidRDefault="00CD2B26" w:rsidP="005001D7">
      <w:pPr>
        <w:autoSpaceDE w:val="0"/>
        <w:autoSpaceDN w:val="0"/>
        <w:ind w:firstLine="425"/>
        <w:jc w:val="right"/>
        <w:rPr>
          <w:sz w:val="24"/>
          <w:szCs w:val="24"/>
        </w:rPr>
        <w:sectPr w:rsidR="00CD2B26" w:rsidSect="00CD2B26">
          <w:pgSz w:w="16838" w:h="11906" w:orient="landscape"/>
          <w:pgMar w:top="567" w:right="851" w:bottom="851" w:left="1276" w:header="709" w:footer="567" w:gutter="0"/>
          <w:cols w:space="708"/>
          <w:docGrid w:linePitch="381"/>
        </w:sectPr>
      </w:pPr>
    </w:p>
    <w:p w:rsidR="005001D7" w:rsidRPr="008E3CEA" w:rsidRDefault="005001D7" w:rsidP="005001D7">
      <w:pPr>
        <w:autoSpaceDE w:val="0"/>
        <w:autoSpaceDN w:val="0"/>
        <w:ind w:firstLine="425"/>
        <w:jc w:val="right"/>
        <w:rPr>
          <w:sz w:val="24"/>
          <w:szCs w:val="24"/>
        </w:rPr>
      </w:pPr>
      <w:r w:rsidRPr="008E3CEA">
        <w:rPr>
          <w:sz w:val="24"/>
          <w:szCs w:val="24"/>
        </w:rPr>
        <w:lastRenderedPageBreak/>
        <w:t>Приложение 2</w:t>
      </w:r>
    </w:p>
    <w:p w:rsidR="005001D7" w:rsidRPr="008E3CEA" w:rsidRDefault="005001D7" w:rsidP="005001D7">
      <w:pPr>
        <w:autoSpaceDE w:val="0"/>
        <w:autoSpaceDN w:val="0"/>
        <w:ind w:firstLine="425"/>
        <w:jc w:val="right"/>
        <w:rPr>
          <w:sz w:val="24"/>
          <w:szCs w:val="24"/>
        </w:rPr>
      </w:pPr>
      <w:r w:rsidRPr="008E3CEA">
        <w:rPr>
          <w:sz w:val="24"/>
          <w:szCs w:val="24"/>
        </w:rPr>
        <w:t xml:space="preserve">к </w:t>
      </w:r>
      <w:r w:rsidRPr="00B75985">
        <w:rPr>
          <w:b/>
          <w:bCs/>
          <w:sz w:val="24"/>
          <w:szCs w:val="24"/>
        </w:rPr>
        <w:t>Договору</w:t>
      </w:r>
      <w:r w:rsidRPr="008E3CEA">
        <w:rPr>
          <w:sz w:val="24"/>
          <w:szCs w:val="24"/>
        </w:rPr>
        <w:t xml:space="preserve"> поставки </w:t>
      </w:r>
    </w:p>
    <w:p w:rsidR="005001D7" w:rsidRPr="008E3CEA" w:rsidRDefault="005001D7" w:rsidP="005001D7">
      <w:pPr>
        <w:autoSpaceDE w:val="0"/>
        <w:autoSpaceDN w:val="0"/>
        <w:ind w:firstLine="425"/>
        <w:jc w:val="right"/>
        <w:rPr>
          <w:sz w:val="24"/>
          <w:szCs w:val="24"/>
        </w:rPr>
      </w:pPr>
      <w:r w:rsidRPr="008E3CEA">
        <w:rPr>
          <w:sz w:val="24"/>
          <w:szCs w:val="24"/>
        </w:rPr>
        <w:t>№____ от __.___.201</w:t>
      </w:r>
      <w:r w:rsidR="00B75985">
        <w:rPr>
          <w:sz w:val="24"/>
          <w:szCs w:val="24"/>
        </w:rPr>
        <w:t>6</w:t>
      </w:r>
      <w:r w:rsidRPr="008E3CEA">
        <w:rPr>
          <w:sz w:val="24"/>
          <w:szCs w:val="24"/>
        </w:rPr>
        <w:t>г.</w:t>
      </w:r>
    </w:p>
    <w:p w:rsidR="005001D7" w:rsidRPr="008E3CEA" w:rsidRDefault="005001D7" w:rsidP="005001D7">
      <w:pPr>
        <w:autoSpaceDE w:val="0"/>
        <w:autoSpaceDN w:val="0"/>
        <w:ind w:firstLine="425"/>
        <w:jc w:val="right"/>
        <w:rPr>
          <w:sz w:val="24"/>
          <w:szCs w:val="24"/>
        </w:rPr>
      </w:pPr>
      <w:r w:rsidRPr="008E3CEA">
        <w:rPr>
          <w:sz w:val="24"/>
          <w:szCs w:val="24"/>
        </w:rPr>
        <w:t> </w:t>
      </w:r>
    </w:p>
    <w:p w:rsidR="005001D7" w:rsidRPr="008E3CEA" w:rsidRDefault="005001D7" w:rsidP="005001D7">
      <w:pPr>
        <w:jc w:val="center"/>
        <w:rPr>
          <w:sz w:val="24"/>
          <w:szCs w:val="24"/>
        </w:rPr>
      </w:pPr>
      <w:r w:rsidRPr="008E3CEA">
        <w:rPr>
          <w:rStyle w:val="s1"/>
          <w:sz w:val="24"/>
          <w:szCs w:val="24"/>
        </w:rPr>
        <w:t>Требования</w:t>
      </w:r>
    </w:p>
    <w:p w:rsidR="005001D7" w:rsidRPr="008E3CEA" w:rsidRDefault="005001D7" w:rsidP="005001D7">
      <w:pPr>
        <w:jc w:val="center"/>
        <w:rPr>
          <w:sz w:val="24"/>
          <w:szCs w:val="24"/>
        </w:rPr>
      </w:pPr>
      <w:r w:rsidRPr="008E3CEA">
        <w:rPr>
          <w:rStyle w:val="s1"/>
          <w:sz w:val="24"/>
          <w:szCs w:val="24"/>
        </w:rPr>
        <w:t>к упаковке и маркировке продукции</w:t>
      </w:r>
    </w:p>
    <w:p w:rsidR="005001D7" w:rsidRPr="008E3CEA" w:rsidRDefault="005001D7" w:rsidP="005001D7">
      <w:pPr>
        <w:jc w:val="center"/>
        <w:rPr>
          <w:sz w:val="24"/>
          <w:szCs w:val="24"/>
        </w:rPr>
      </w:pPr>
      <w:r w:rsidRPr="008E3CEA">
        <w:rPr>
          <w:rStyle w:val="s1"/>
          <w:sz w:val="24"/>
          <w:szCs w:val="24"/>
        </w:rPr>
        <w:t> </w:t>
      </w:r>
    </w:p>
    <w:p w:rsidR="005001D7" w:rsidRPr="008E3CEA" w:rsidRDefault="005001D7" w:rsidP="005001D7">
      <w:pPr>
        <w:ind w:firstLine="400"/>
        <w:rPr>
          <w:sz w:val="24"/>
          <w:szCs w:val="24"/>
        </w:rPr>
      </w:pPr>
      <w:r w:rsidRPr="008E3CEA">
        <w:rPr>
          <w:rStyle w:val="s0"/>
          <w:sz w:val="24"/>
          <w:szCs w:val="24"/>
        </w:rPr>
        <w:t>1. На внешней стороне каждого ящика или упаковки крепится конверт из водонепроницаемой бумаги с копией упаковочного листа. Конверт должен быть покрыт металлической пластинкой, прикрепляемой к ящику. Вторая копия упаковочного листа должна быть вложена в ящик с продукцией. Если продукция отправляется без упаковки, конверт прикрепляется непосредственно к нерабочим частям продукции.</w:t>
      </w:r>
    </w:p>
    <w:p w:rsidR="005001D7" w:rsidRPr="008E3CEA" w:rsidRDefault="005001D7" w:rsidP="005001D7">
      <w:pPr>
        <w:ind w:firstLine="400"/>
        <w:rPr>
          <w:sz w:val="24"/>
          <w:szCs w:val="24"/>
        </w:rPr>
      </w:pPr>
      <w:r w:rsidRPr="008E3CEA">
        <w:rPr>
          <w:rStyle w:val="s0"/>
          <w:sz w:val="24"/>
          <w:szCs w:val="24"/>
        </w:rPr>
        <w:t>2. Техническая документация, если таковая предусмотрена, а именно инструкции по применению продукции, вкладываются в ящик или упаковку с продукцией там, где это необходимо.</w:t>
      </w:r>
    </w:p>
    <w:p w:rsidR="005001D7" w:rsidRPr="008E3CEA" w:rsidRDefault="005001D7" w:rsidP="005001D7">
      <w:pPr>
        <w:ind w:firstLine="400"/>
        <w:rPr>
          <w:sz w:val="24"/>
          <w:szCs w:val="24"/>
        </w:rPr>
      </w:pPr>
      <w:r w:rsidRPr="008E3CEA">
        <w:rPr>
          <w:rStyle w:val="s0"/>
          <w:sz w:val="24"/>
          <w:szCs w:val="24"/>
        </w:rPr>
        <w:t>3. Маркировка наносится несмываемой краской на русском языке на трех сторонах каждого ящика или упаковки, содержащей продукцию (на крыше, на передней и левой стороне каждого ящика). Каждый ящик с продукцией должен быть промаркирован следующим образом:</w:t>
      </w:r>
    </w:p>
    <w:p w:rsidR="005001D7" w:rsidRPr="008E3CEA" w:rsidRDefault="005001D7" w:rsidP="005001D7">
      <w:pPr>
        <w:ind w:firstLine="400"/>
        <w:rPr>
          <w:sz w:val="24"/>
          <w:szCs w:val="24"/>
        </w:rPr>
      </w:pPr>
      <w:r w:rsidRPr="008E3CEA">
        <w:rPr>
          <w:rStyle w:val="s0"/>
          <w:sz w:val="24"/>
          <w:szCs w:val="24"/>
        </w:rPr>
        <w:t>Наименование отправителя -_________________________</w:t>
      </w:r>
    </w:p>
    <w:p w:rsidR="005001D7" w:rsidRPr="008E3CEA" w:rsidRDefault="005001D7" w:rsidP="005001D7">
      <w:pPr>
        <w:ind w:firstLine="400"/>
        <w:rPr>
          <w:sz w:val="24"/>
          <w:szCs w:val="24"/>
        </w:rPr>
      </w:pPr>
      <w:r w:rsidRPr="008E3CEA">
        <w:rPr>
          <w:rStyle w:val="s0"/>
          <w:sz w:val="24"/>
          <w:szCs w:val="24"/>
        </w:rPr>
        <w:t>Наименование получателя - хххххххххххх</w:t>
      </w:r>
    </w:p>
    <w:p w:rsidR="005001D7" w:rsidRPr="008E3CEA" w:rsidRDefault="005001D7" w:rsidP="005001D7">
      <w:pPr>
        <w:ind w:firstLine="400"/>
        <w:rPr>
          <w:sz w:val="24"/>
          <w:szCs w:val="24"/>
        </w:rPr>
      </w:pPr>
      <w:r w:rsidRPr="008E3CEA">
        <w:rPr>
          <w:rStyle w:val="s0"/>
          <w:sz w:val="24"/>
          <w:szCs w:val="24"/>
        </w:rPr>
        <w:t>- договор №_________________________</w:t>
      </w:r>
    </w:p>
    <w:p w:rsidR="005001D7" w:rsidRPr="008E3CEA" w:rsidRDefault="005001D7" w:rsidP="005001D7">
      <w:pPr>
        <w:ind w:firstLine="400"/>
        <w:rPr>
          <w:sz w:val="24"/>
          <w:szCs w:val="24"/>
        </w:rPr>
      </w:pPr>
      <w:r w:rsidRPr="008E3CEA">
        <w:rPr>
          <w:rStyle w:val="s0"/>
          <w:sz w:val="24"/>
          <w:szCs w:val="24"/>
        </w:rPr>
        <w:t>- вес брутто -_________________________</w:t>
      </w:r>
    </w:p>
    <w:p w:rsidR="005001D7" w:rsidRPr="008E3CEA" w:rsidRDefault="005001D7" w:rsidP="005001D7">
      <w:pPr>
        <w:ind w:firstLine="400"/>
        <w:rPr>
          <w:sz w:val="24"/>
          <w:szCs w:val="24"/>
        </w:rPr>
      </w:pPr>
      <w:r w:rsidRPr="008E3CEA">
        <w:rPr>
          <w:rStyle w:val="s0"/>
          <w:sz w:val="24"/>
          <w:szCs w:val="24"/>
        </w:rPr>
        <w:t>- вес нетто -_________________________</w:t>
      </w:r>
    </w:p>
    <w:p w:rsidR="005001D7" w:rsidRPr="008E3CEA" w:rsidRDefault="005001D7" w:rsidP="005001D7">
      <w:pPr>
        <w:autoSpaceDE w:val="0"/>
        <w:autoSpaceDN w:val="0"/>
        <w:ind w:firstLine="425"/>
        <w:rPr>
          <w:sz w:val="24"/>
          <w:szCs w:val="24"/>
        </w:rPr>
      </w:pPr>
      <w:r w:rsidRPr="008E3CEA">
        <w:rPr>
          <w:rStyle w:val="s0"/>
          <w:sz w:val="24"/>
          <w:szCs w:val="24"/>
        </w:rPr>
        <w:t>- ящик или упаковка №_________________________</w:t>
      </w:r>
      <w:r w:rsidRPr="008E3CEA">
        <w:rPr>
          <w:sz w:val="24"/>
          <w:szCs w:val="24"/>
        </w:rPr>
        <w:t> </w:t>
      </w:r>
    </w:p>
    <w:p w:rsidR="005001D7" w:rsidRPr="008E3CEA" w:rsidRDefault="005001D7" w:rsidP="005001D7">
      <w:pPr>
        <w:autoSpaceDE w:val="0"/>
        <w:autoSpaceDN w:val="0"/>
        <w:ind w:firstLine="425"/>
        <w:jc w:val="right"/>
        <w:rPr>
          <w:sz w:val="24"/>
          <w:szCs w:val="24"/>
        </w:rPr>
      </w:pPr>
      <w:bookmarkStart w:id="50" w:name="SUB113"/>
      <w:bookmarkEnd w:id="50"/>
    </w:p>
    <w:p w:rsidR="005001D7" w:rsidRPr="008E3CEA" w:rsidRDefault="005001D7" w:rsidP="005001D7">
      <w:pPr>
        <w:autoSpaceDE w:val="0"/>
        <w:autoSpaceDN w:val="0"/>
        <w:ind w:firstLine="425"/>
        <w:jc w:val="right"/>
        <w:rPr>
          <w:sz w:val="24"/>
          <w:szCs w:val="24"/>
        </w:rPr>
      </w:pPr>
    </w:p>
    <w:p w:rsidR="005001D7" w:rsidRPr="008E3CEA" w:rsidRDefault="005001D7" w:rsidP="005001D7">
      <w:pPr>
        <w:autoSpaceDE w:val="0"/>
        <w:autoSpaceDN w:val="0"/>
        <w:ind w:firstLine="425"/>
        <w:jc w:val="right"/>
        <w:rPr>
          <w:sz w:val="24"/>
          <w:szCs w:val="24"/>
        </w:rPr>
      </w:pPr>
    </w:p>
    <w:p w:rsidR="005001D7" w:rsidRPr="008E3CEA" w:rsidRDefault="005001D7" w:rsidP="005001D7">
      <w:pPr>
        <w:autoSpaceDE w:val="0"/>
        <w:autoSpaceDN w:val="0"/>
        <w:ind w:firstLine="425"/>
        <w:jc w:val="right"/>
        <w:rPr>
          <w:sz w:val="24"/>
          <w:szCs w:val="24"/>
        </w:rPr>
      </w:pPr>
    </w:p>
    <w:p w:rsidR="005001D7" w:rsidRPr="008E3CEA" w:rsidRDefault="005001D7" w:rsidP="005001D7">
      <w:pPr>
        <w:autoSpaceDE w:val="0"/>
        <w:autoSpaceDN w:val="0"/>
        <w:ind w:firstLine="425"/>
        <w:jc w:val="right"/>
        <w:rPr>
          <w:sz w:val="24"/>
          <w:szCs w:val="24"/>
        </w:rPr>
      </w:pPr>
    </w:p>
    <w:p w:rsidR="005001D7" w:rsidRPr="008E3CEA" w:rsidRDefault="005001D7" w:rsidP="005001D7">
      <w:pPr>
        <w:autoSpaceDE w:val="0"/>
        <w:autoSpaceDN w:val="0"/>
        <w:ind w:firstLine="425"/>
        <w:jc w:val="right"/>
        <w:rPr>
          <w:sz w:val="24"/>
          <w:szCs w:val="24"/>
        </w:rPr>
      </w:pPr>
    </w:p>
    <w:p w:rsidR="005001D7" w:rsidRPr="008E3CEA" w:rsidRDefault="005001D7" w:rsidP="005001D7">
      <w:pPr>
        <w:autoSpaceDE w:val="0"/>
        <w:autoSpaceDN w:val="0"/>
        <w:ind w:firstLine="425"/>
        <w:jc w:val="right"/>
        <w:rPr>
          <w:sz w:val="24"/>
          <w:szCs w:val="24"/>
        </w:rPr>
      </w:pPr>
    </w:p>
    <w:p w:rsidR="005001D7" w:rsidRPr="008E3CEA" w:rsidRDefault="005001D7" w:rsidP="005001D7">
      <w:pPr>
        <w:autoSpaceDE w:val="0"/>
        <w:autoSpaceDN w:val="0"/>
        <w:ind w:firstLine="425"/>
        <w:jc w:val="right"/>
        <w:rPr>
          <w:sz w:val="24"/>
          <w:szCs w:val="24"/>
        </w:rPr>
      </w:pPr>
    </w:p>
    <w:p w:rsidR="005001D7" w:rsidRPr="008E3CEA" w:rsidRDefault="005001D7" w:rsidP="005001D7">
      <w:pPr>
        <w:autoSpaceDE w:val="0"/>
        <w:autoSpaceDN w:val="0"/>
        <w:ind w:firstLine="425"/>
        <w:jc w:val="right"/>
        <w:rPr>
          <w:sz w:val="24"/>
          <w:szCs w:val="24"/>
        </w:rPr>
      </w:pPr>
    </w:p>
    <w:tbl>
      <w:tblPr>
        <w:tblStyle w:val="af7"/>
        <w:tblW w:w="974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90"/>
      </w:tblGrid>
      <w:tr w:rsidR="005001D7" w:rsidRPr="008E3CEA" w:rsidTr="001C5651">
        <w:trPr>
          <w:trHeight w:val="1373"/>
        </w:trPr>
        <w:tc>
          <w:tcPr>
            <w:tcW w:w="4856" w:type="dxa"/>
          </w:tcPr>
          <w:p w:rsidR="005001D7" w:rsidRPr="008E3CEA" w:rsidRDefault="005001D7" w:rsidP="001C5651">
            <w:pPr>
              <w:rPr>
                <w:b/>
                <w:sz w:val="24"/>
                <w:szCs w:val="24"/>
                <w:lang w:val="kk-KZ"/>
              </w:rPr>
            </w:pPr>
            <w:r w:rsidRPr="008E3CEA">
              <w:rPr>
                <w:sz w:val="24"/>
                <w:szCs w:val="24"/>
              </w:rPr>
              <w:t> </w:t>
            </w:r>
            <w:r w:rsidRPr="008E3CEA">
              <w:rPr>
                <w:b/>
                <w:sz w:val="24"/>
                <w:szCs w:val="24"/>
                <w:lang w:val="kk-KZ"/>
              </w:rPr>
              <w:t>Заказчик:</w:t>
            </w:r>
          </w:p>
          <w:p w:rsidR="008E38E0" w:rsidRPr="008E3CEA" w:rsidRDefault="008E38E0" w:rsidP="008E38E0">
            <w:pPr>
              <w:rPr>
                <w:sz w:val="24"/>
                <w:szCs w:val="24"/>
                <w:lang w:val="kk-KZ"/>
              </w:rPr>
            </w:pPr>
            <w:r>
              <w:rPr>
                <w:sz w:val="24"/>
                <w:szCs w:val="24"/>
                <w:lang w:val="kk-KZ"/>
              </w:rPr>
              <w:t>КГП</w:t>
            </w:r>
            <w:r w:rsidRPr="008E3CEA">
              <w:rPr>
                <w:sz w:val="24"/>
                <w:szCs w:val="24"/>
                <w:lang w:val="kk-KZ"/>
              </w:rPr>
              <w:t xml:space="preserve"> «</w:t>
            </w:r>
            <w:r>
              <w:rPr>
                <w:sz w:val="24"/>
                <w:szCs w:val="24"/>
                <w:lang w:val="kk-KZ"/>
              </w:rPr>
              <w:t>Областной центр крови» управления здравоохранения Карагандинской области</w:t>
            </w:r>
          </w:p>
          <w:p w:rsidR="008E38E0" w:rsidRPr="008E3CEA" w:rsidRDefault="008E38E0" w:rsidP="008E38E0">
            <w:pPr>
              <w:rPr>
                <w:sz w:val="24"/>
                <w:szCs w:val="24"/>
                <w:lang w:val="kk-KZ"/>
              </w:rPr>
            </w:pPr>
            <w:r>
              <w:rPr>
                <w:sz w:val="24"/>
                <w:szCs w:val="24"/>
                <w:lang w:val="kk-KZ"/>
              </w:rPr>
              <w:t>Директор</w:t>
            </w:r>
          </w:p>
          <w:p w:rsidR="008E38E0" w:rsidRPr="008E3CEA" w:rsidRDefault="008E38E0" w:rsidP="008E38E0">
            <w:pPr>
              <w:rPr>
                <w:sz w:val="24"/>
                <w:szCs w:val="24"/>
                <w:lang w:val="kk-KZ"/>
              </w:rPr>
            </w:pPr>
          </w:p>
          <w:p w:rsidR="008E38E0" w:rsidRPr="008E3CEA" w:rsidRDefault="008E38E0" w:rsidP="008E38E0">
            <w:pPr>
              <w:rPr>
                <w:sz w:val="24"/>
                <w:szCs w:val="24"/>
                <w:lang w:val="kk-KZ"/>
              </w:rPr>
            </w:pPr>
            <w:r w:rsidRPr="008E3CEA">
              <w:rPr>
                <w:sz w:val="24"/>
                <w:szCs w:val="24"/>
                <w:lang w:val="kk-KZ"/>
              </w:rPr>
              <w:t xml:space="preserve">_______________  </w:t>
            </w:r>
            <w:r>
              <w:rPr>
                <w:sz w:val="24"/>
                <w:szCs w:val="24"/>
                <w:lang w:val="kk-KZ"/>
              </w:rPr>
              <w:t>Садвакасов Т.М.</w:t>
            </w:r>
          </w:p>
          <w:p w:rsidR="005001D7" w:rsidRPr="008E3CEA" w:rsidRDefault="005001D7" w:rsidP="001C5651">
            <w:pPr>
              <w:rPr>
                <w:b/>
                <w:sz w:val="24"/>
                <w:szCs w:val="24"/>
                <w:lang w:val="kk-KZ"/>
              </w:rPr>
            </w:pPr>
            <w:r w:rsidRPr="008E3CEA">
              <w:rPr>
                <w:sz w:val="24"/>
                <w:szCs w:val="24"/>
                <w:lang w:val="kk-KZ"/>
              </w:rPr>
              <w:t>М.П.</w:t>
            </w:r>
          </w:p>
        </w:tc>
        <w:tc>
          <w:tcPr>
            <w:tcW w:w="4890" w:type="dxa"/>
          </w:tcPr>
          <w:p w:rsidR="005001D7" w:rsidRPr="008E3CEA" w:rsidRDefault="005001D7" w:rsidP="001C5651">
            <w:pPr>
              <w:rPr>
                <w:sz w:val="24"/>
                <w:szCs w:val="24"/>
                <w:lang w:val="kk-KZ"/>
              </w:rPr>
            </w:pPr>
            <w:r w:rsidRPr="008E3CEA">
              <w:rPr>
                <w:b/>
                <w:sz w:val="24"/>
                <w:szCs w:val="24"/>
                <w:lang w:val="kk-KZ"/>
              </w:rPr>
              <w:t xml:space="preserve">Поставщик: </w:t>
            </w:r>
          </w:p>
          <w:p w:rsidR="005001D7" w:rsidRPr="008E3CEA" w:rsidRDefault="005001D7" w:rsidP="001C5651">
            <w:pPr>
              <w:rPr>
                <w:sz w:val="24"/>
                <w:szCs w:val="24"/>
              </w:rPr>
            </w:pPr>
          </w:p>
          <w:p w:rsidR="005001D7" w:rsidRPr="008E3CEA" w:rsidRDefault="005001D7" w:rsidP="001C5651">
            <w:pPr>
              <w:rPr>
                <w:sz w:val="24"/>
                <w:szCs w:val="24"/>
              </w:rPr>
            </w:pPr>
          </w:p>
          <w:p w:rsidR="005001D7" w:rsidRPr="008E3CEA" w:rsidRDefault="005001D7" w:rsidP="001C5651">
            <w:pPr>
              <w:rPr>
                <w:b/>
                <w:sz w:val="24"/>
                <w:szCs w:val="24"/>
                <w:lang w:val="kk-KZ"/>
              </w:rPr>
            </w:pPr>
            <w:r w:rsidRPr="008E3CEA">
              <w:rPr>
                <w:sz w:val="24"/>
                <w:szCs w:val="24"/>
                <w:lang w:val="kk-KZ"/>
              </w:rPr>
              <w:t xml:space="preserve">       ________________ </w:t>
            </w:r>
          </w:p>
          <w:p w:rsidR="005001D7" w:rsidRPr="008E3CEA" w:rsidRDefault="005001D7" w:rsidP="001C5651">
            <w:pPr>
              <w:rPr>
                <w:sz w:val="24"/>
                <w:szCs w:val="24"/>
                <w:lang w:val="kk-KZ"/>
              </w:rPr>
            </w:pPr>
            <w:r w:rsidRPr="008E3CEA">
              <w:rPr>
                <w:sz w:val="24"/>
                <w:szCs w:val="24"/>
                <w:lang w:val="kk-KZ"/>
              </w:rPr>
              <w:t xml:space="preserve"> М.П.</w:t>
            </w:r>
          </w:p>
          <w:p w:rsidR="005001D7" w:rsidRPr="008E3CEA" w:rsidRDefault="005001D7" w:rsidP="001C5651">
            <w:pPr>
              <w:rPr>
                <w:sz w:val="24"/>
                <w:szCs w:val="24"/>
                <w:lang w:val="kk-KZ"/>
              </w:rPr>
            </w:pPr>
          </w:p>
        </w:tc>
      </w:tr>
    </w:tbl>
    <w:p w:rsidR="005001D7" w:rsidRPr="008E3CEA" w:rsidRDefault="005001D7" w:rsidP="005001D7">
      <w:pPr>
        <w:autoSpaceDE w:val="0"/>
        <w:autoSpaceDN w:val="0"/>
        <w:ind w:firstLine="425"/>
        <w:jc w:val="right"/>
        <w:rPr>
          <w:sz w:val="24"/>
          <w:szCs w:val="24"/>
          <w:lang w:val="kk-KZ"/>
        </w:rPr>
      </w:pPr>
    </w:p>
    <w:p w:rsidR="005001D7" w:rsidRPr="008E3CEA" w:rsidRDefault="005001D7" w:rsidP="005001D7">
      <w:pPr>
        <w:autoSpaceDE w:val="0"/>
        <w:autoSpaceDN w:val="0"/>
        <w:ind w:firstLine="425"/>
        <w:jc w:val="right"/>
        <w:rPr>
          <w:sz w:val="24"/>
          <w:szCs w:val="24"/>
          <w:lang w:val="kk-KZ"/>
        </w:rPr>
      </w:pPr>
    </w:p>
    <w:p w:rsidR="005001D7" w:rsidRPr="008E3CEA" w:rsidRDefault="005001D7" w:rsidP="005001D7">
      <w:pPr>
        <w:autoSpaceDE w:val="0"/>
        <w:autoSpaceDN w:val="0"/>
        <w:ind w:firstLine="425"/>
        <w:jc w:val="right"/>
        <w:rPr>
          <w:sz w:val="24"/>
          <w:szCs w:val="24"/>
          <w:lang w:val="kk-KZ"/>
        </w:rPr>
      </w:pPr>
    </w:p>
    <w:p w:rsidR="005001D7" w:rsidRPr="008E3CEA" w:rsidRDefault="005001D7" w:rsidP="005001D7">
      <w:pPr>
        <w:autoSpaceDE w:val="0"/>
        <w:autoSpaceDN w:val="0"/>
        <w:ind w:firstLine="425"/>
        <w:jc w:val="right"/>
        <w:rPr>
          <w:sz w:val="24"/>
          <w:szCs w:val="24"/>
          <w:lang w:val="kk-KZ"/>
        </w:rPr>
      </w:pPr>
    </w:p>
    <w:p w:rsidR="005001D7" w:rsidRPr="008E3CEA" w:rsidRDefault="005001D7" w:rsidP="005001D7">
      <w:pPr>
        <w:autoSpaceDE w:val="0"/>
        <w:autoSpaceDN w:val="0"/>
        <w:ind w:firstLine="425"/>
        <w:jc w:val="right"/>
        <w:rPr>
          <w:sz w:val="24"/>
          <w:szCs w:val="24"/>
          <w:lang w:val="kk-KZ"/>
        </w:rPr>
      </w:pPr>
    </w:p>
    <w:p w:rsidR="005001D7" w:rsidRPr="008E3CEA" w:rsidRDefault="005001D7" w:rsidP="005001D7">
      <w:pPr>
        <w:autoSpaceDE w:val="0"/>
        <w:autoSpaceDN w:val="0"/>
        <w:ind w:firstLine="425"/>
        <w:jc w:val="right"/>
        <w:rPr>
          <w:sz w:val="24"/>
          <w:szCs w:val="24"/>
          <w:lang w:val="kk-KZ"/>
        </w:rPr>
      </w:pPr>
    </w:p>
    <w:p w:rsidR="005001D7" w:rsidRPr="008E3CEA" w:rsidRDefault="005001D7" w:rsidP="005001D7">
      <w:pPr>
        <w:autoSpaceDE w:val="0"/>
        <w:autoSpaceDN w:val="0"/>
        <w:ind w:firstLine="425"/>
        <w:jc w:val="right"/>
        <w:rPr>
          <w:sz w:val="24"/>
          <w:szCs w:val="24"/>
          <w:lang w:val="kk-KZ"/>
        </w:rPr>
      </w:pPr>
    </w:p>
    <w:p w:rsidR="005001D7" w:rsidRPr="008E3CEA" w:rsidRDefault="005001D7" w:rsidP="005001D7">
      <w:pPr>
        <w:autoSpaceDE w:val="0"/>
        <w:autoSpaceDN w:val="0"/>
        <w:ind w:firstLine="425"/>
        <w:jc w:val="right"/>
        <w:rPr>
          <w:sz w:val="24"/>
          <w:szCs w:val="24"/>
          <w:lang w:val="kk-KZ"/>
        </w:rPr>
      </w:pPr>
    </w:p>
    <w:p w:rsidR="005001D7" w:rsidRPr="008E3CEA" w:rsidRDefault="005001D7" w:rsidP="005001D7">
      <w:pPr>
        <w:autoSpaceDE w:val="0"/>
        <w:autoSpaceDN w:val="0"/>
        <w:ind w:firstLine="425"/>
        <w:jc w:val="right"/>
        <w:rPr>
          <w:sz w:val="24"/>
          <w:szCs w:val="24"/>
          <w:lang w:val="kk-KZ"/>
        </w:rPr>
      </w:pPr>
    </w:p>
    <w:p w:rsidR="005001D7" w:rsidRPr="008E3CEA" w:rsidRDefault="005001D7" w:rsidP="005001D7">
      <w:pPr>
        <w:autoSpaceDE w:val="0"/>
        <w:autoSpaceDN w:val="0"/>
        <w:ind w:firstLine="425"/>
        <w:jc w:val="right"/>
        <w:rPr>
          <w:sz w:val="24"/>
          <w:szCs w:val="24"/>
        </w:rPr>
      </w:pPr>
      <w:r w:rsidRPr="008E3CEA">
        <w:rPr>
          <w:sz w:val="24"/>
          <w:szCs w:val="24"/>
        </w:rPr>
        <w:lastRenderedPageBreak/>
        <w:t>Приложение 3</w:t>
      </w:r>
    </w:p>
    <w:p w:rsidR="005001D7" w:rsidRPr="008E3CEA" w:rsidRDefault="005001D7" w:rsidP="005001D7">
      <w:pPr>
        <w:autoSpaceDE w:val="0"/>
        <w:autoSpaceDN w:val="0"/>
        <w:ind w:firstLine="425"/>
        <w:jc w:val="right"/>
        <w:rPr>
          <w:sz w:val="24"/>
          <w:szCs w:val="24"/>
        </w:rPr>
      </w:pPr>
      <w:r w:rsidRPr="008E3CEA">
        <w:rPr>
          <w:sz w:val="24"/>
          <w:szCs w:val="24"/>
        </w:rPr>
        <w:t xml:space="preserve">к </w:t>
      </w:r>
      <w:r w:rsidRPr="00B75985">
        <w:rPr>
          <w:b/>
          <w:bCs/>
          <w:sz w:val="24"/>
          <w:szCs w:val="24"/>
        </w:rPr>
        <w:t>Договору</w:t>
      </w:r>
      <w:r w:rsidRPr="008E3CEA">
        <w:rPr>
          <w:sz w:val="24"/>
          <w:szCs w:val="24"/>
        </w:rPr>
        <w:t xml:space="preserve"> поставки </w:t>
      </w:r>
    </w:p>
    <w:p w:rsidR="005001D7" w:rsidRPr="008E3CEA" w:rsidRDefault="005001D7" w:rsidP="005001D7">
      <w:pPr>
        <w:autoSpaceDE w:val="0"/>
        <w:autoSpaceDN w:val="0"/>
        <w:ind w:firstLine="425"/>
        <w:jc w:val="right"/>
        <w:rPr>
          <w:sz w:val="24"/>
          <w:szCs w:val="24"/>
        </w:rPr>
      </w:pPr>
      <w:r w:rsidRPr="008E3CEA">
        <w:rPr>
          <w:sz w:val="24"/>
          <w:szCs w:val="24"/>
        </w:rPr>
        <w:t>№____ от __.___.201</w:t>
      </w:r>
      <w:r w:rsidR="00B75985">
        <w:rPr>
          <w:sz w:val="24"/>
          <w:szCs w:val="24"/>
        </w:rPr>
        <w:t>6</w:t>
      </w:r>
      <w:r w:rsidRPr="008E3CEA">
        <w:rPr>
          <w:sz w:val="24"/>
          <w:szCs w:val="24"/>
        </w:rPr>
        <w:t>г.</w:t>
      </w:r>
    </w:p>
    <w:p w:rsidR="005001D7" w:rsidRPr="008E3CEA" w:rsidRDefault="005001D7" w:rsidP="005001D7">
      <w:pPr>
        <w:autoSpaceDE w:val="0"/>
        <w:autoSpaceDN w:val="0"/>
        <w:ind w:firstLine="425"/>
        <w:rPr>
          <w:sz w:val="24"/>
          <w:szCs w:val="24"/>
        </w:rPr>
      </w:pPr>
      <w:r w:rsidRPr="008E3CEA">
        <w:rPr>
          <w:sz w:val="24"/>
          <w:szCs w:val="24"/>
        </w:rPr>
        <w:t> </w:t>
      </w:r>
    </w:p>
    <w:p w:rsidR="005001D7" w:rsidRPr="008E3CEA" w:rsidRDefault="005001D7" w:rsidP="005001D7">
      <w:pPr>
        <w:autoSpaceDE w:val="0"/>
        <w:autoSpaceDN w:val="0"/>
        <w:ind w:firstLine="425"/>
        <w:jc w:val="center"/>
        <w:rPr>
          <w:sz w:val="24"/>
          <w:szCs w:val="24"/>
        </w:rPr>
      </w:pPr>
      <w:r w:rsidRPr="008E3CEA">
        <w:rPr>
          <w:sz w:val="24"/>
          <w:szCs w:val="24"/>
        </w:rPr>
        <w:t>Список</w:t>
      </w:r>
    </w:p>
    <w:p w:rsidR="005001D7" w:rsidRPr="008E3CEA" w:rsidRDefault="005001D7" w:rsidP="005001D7">
      <w:pPr>
        <w:autoSpaceDE w:val="0"/>
        <w:autoSpaceDN w:val="0"/>
        <w:ind w:firstLine="425"/>
        <w:jc w:val="center"/>
        <w:rPr>
          <w:sz w:val="24"/>
          <w:szCs w:val="24"/>
        </w:rPr>
      </w:pPr>
      <w:r w:rsidRPr="008E3CEA">
        <w:rPr>
          <w:sz w:val="24"/>
          <w:szCs w:val="24"/>
        </w:rPr>
        <w:t>законных представителей Заказчика в регионах Республики Казахстан</w:t>
      </w:r>
    </w:p>
    <w:p w:rsidR="005001D7" w:rsidRPr="008E3CEA" w:rsidRDefault="005001D7" w:rsidP="005001D7">
      <w:pPr>
        <w:autoSpaceDE w:val="0"/>
        <w:autoSpaceDN w:val="0"/>
        <w:ind w:firstLine="425"/>
        <w:jc w:val="center"/>
        <w:rPr>
          <w:sz w:val="24"/>
          <w:szCs w:val="24"/>
        </w:rPr>
      </w:pPr>
      <w:r w:rsidRPr="008E3CEA">
        <w:rPr>
          <w:sz w:val="24"/>
          <w:szCs w:val="24"/>
        </w:rPr>
        <w:t> </w:t>
      </w:r>
    </w:p>
    <w:p w:rsidR="005001D7" w:rsidRPr="008E3CEA" w:rsidRDefault="005001D7" w:rsidP="005001D7">
      <w:pPr>
        <w:autoSpaceDE w:val="0"/>
        <w:autoSpaceDN w:val="0"/>
        <w:ind w:firstLine="425"/>
        <w:jc w:val="center"/>
        <w:rPr>
          <w:sz w:val="24"/>
          <w:szCs w:val="24"/>
        </w:rPr>
      </w:pPr>
      <w:r w:rsidRPr="008E3CEA">
        <w:rPr>
          <w:sz w:val="24"/>
          <w:szCs w:val="24"/>
        </w:rPr>
        <w:t> </w:t>
      </w:r>
    </w:p>
    <w:p w:rsidR="005001D7" w:rsidRPr="008E3CEA" w:rsidRDefault="005001D7" w:rsidP="005001D7">
      <w:pPr>
        <w:autoSpaceDE w:val="0"/>
        <w:autoSpaceDN w:val="0"/>
        <w:ind w:firstLine="400"/>
        <w:rPr>
          <w:sz w:val="24"/>
          <w:szCs w:val="24"/>
        </w:rPr>
      </w:pPr>
      <w:bookmarkStart w:id="51" w:name="SUB12"/>
      <w:bookmarkEnd w:id="51"/>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p w:rsidR="005001D7" w:rsidRPr="008E3CEA" w:rsidRDefault="005001D7" w:rsidP="005001D7">
      <w:pPr>
        <w:autoSpaceDE w:val="0"/>
        <w:autoSpaceDN w:val="0"/>
        <w:ind w:firstLine="400"/>
        <w:rPr>
          <w:sz w:val="24"/>
          <w:szCs w:val="24"/>
        </w:rPr>
      </w:pPr>
    </w:p>
    <w:tbl>
      <w:tblPr>
        <w:tblStyle w:val="af7"/>
        <w:tblW w:w="974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90"/>
      </w:tblGrid>
      <w:tr w:rsidR="005001D7" w:rsidRPr="008E3CEA" w:rsidTr="001C5651">
        <w:trPr>
          <w:trHeight w:val="1373"/>
        </w:trPr>
        <w:tc>
          <w:tcPr>
            <w:tcW w:w="4856" w:type="dxa"/>
          </w:tcPr>
          <w:p w:rsidR="005001D7" w:rsidRPr="008E3CEA" w:rsidRDefault="005001D7" w:rsidP="001C5651">
            <w:pPr>
              <w:rPr>
                <w:b/>
                <w:sz w:val="24"/>
                <w:szCs w:val="24"/>
                <w:lang w:val="kk-KZ"/>
              </w:rPr>
            </w:pPr>
            <w:r w:rsidRPr="008E3CEA">
              <w:rPr>
                <w:sz w:val="24"/>
                <w:szCs w:val="24"/>
              </w:rPr>
              <w:t> </w:t>
            </w:r>
            <w:r w:rsidRPr="008E3CEA">
              <w:rPr>
                <w:b/>
                <w:sz w:val="24"/>
                <w:szCs w:val="24"/>
                <w:lang w:val="kk-KZ"/>
              </w:rPr>
              <w:t>Заказчик:</w:t>
            </w:r>
          </w:p>
          <w:p w:rsidR="008E38E0" w:rsidRPr="008E3CEA" w:rsidRDefault="008E38E0" w:rsidP="008E38E0">
            <w:pPr>
              <w:rPr>
                <w:sz w:val="24"/>
                <w:szCs w:val="24"/>
                <w:lang w:val="kk-KZ"/>
              </w:rPr>
            </w:pPr>
            <w:r>
              <w:rPr>
                <w:sz w:val="24"/>
                <w:szCs w:val="24"/>
                <w:lang w:val="kk-KZ"/>
              </w:rPr>
              <w:t>КГП</w:t>
            </w:r>
            <w:r w:rsidRPr="008E3CEA">
              <w:rPr>
                <w:sz w:val="24"/>
                <w:szCs w:val="24"/>
                <w:lang w:val="kk-KZ"/>
              </w:rPr>
              <w:t xml:space="preserve"> «</w:t>
            </w:r>
            <w:r>
              <w:rPr>
                <w:sz w:val="24"/>
                <w:szCs w:val="24"/>
                <w:lang w:val="kk-KZ"/>
              </w:rPr>
              <w:t>Областной центр крови» управления здравоохранения Карагандинской области</w:t>
            </w:r>
          </w:p>
          <w:p w:rsidR="008E38E0" w:rsidRPr="008E3CEA" w:rsidRDefault="008E38E0" w:rsidP="008E38E0">
            <w:pPr>
              <w:rPr>
                <w:sz w:val="24"/>
                <w:szCs w:val="24"/>
                <w:lang w:val="kk-KZ"/>
              </w:rPr>
            </w:pPr>
            <w:r>
              <w:rPr>
                <w:sz w:val="24"/>
                <w:szCs w:val="24"/>
                <w:lang w:val="kk-KZ"/>
              </w:rPr>
              <w:t>Директор</w:t>
            </w:r>
          </w:p>
          <w:p w:rsidR="008E38E0" w:rsidRPr="008E3CEA" w:rsidRDefault="008E38E0" w:rsidP="008E38E0">
            <w:pPr>
              <w:rPr>
                <w:sz w:val="24"/>
                <w:szCs w:val="24"/>
                <w:lang w:val="kk-KZ"/>
              </w:rPr>
            </w:pPr>
          </w:p>
          <w:p w:rsidR="008E38E0" w:rsidRPr="008E3CEA" w:rsidRDefault="008E38E0" w:rsidP="008E38E0">
            <w:pPr>
              <w:rPr>
                <w:sz w:val="24"/>
                <w:szCs w:val="24"/>
                <w:lang w:val="kk-KZ"/>
              </w:rPr>
            </w:pPr>
            <w:r w:rsidRPr="008E3CEA">
              <w:rPr>
                <w:sz w:val="24"/>
                <w:szCs w:val="24"/>
                <w:lang w:val="kk-KZ"/>
              </w:rPr>
              <w:t xml:space="preserve">_______________  </w:t>
            </w:r>
            <w:r>
              <w:rPr>
                <w:sz w:val="24"/>
                <w:szCs w:val="24"/>
                <w:lang w:val="kk-KZ"/>
              </w:rPr>
              <w:t>Садвакасов Т.М.</w:t>
            </w:r>
          </w:p>
          <w:p w:rsidR="005001D7" w:rsidRPr="008E3CEA" w:rsidRDefault="005001D7" w:rsidP="001C5651">
            <w:pPr>
              <w:rPr>
                <w:b/>
                <w:sz w:val="24"/>
                <w:szCs w:val="24"/>
                <w:lang w:val="kk-KZ"/>
              </w:rPr>
            </w:pPr>
            <w:r w:rsidRPr="008E3CEA">
              <w:rPr>
                <w:sz w:val="24"/>
                <w:szCs w:val="24"/>
                <w:lang w:val="kk-KZ"/>
              </w:rPr>
              <w:t>М.П.</w:t>
            </w:r>
          </w:p>
        </w:tc>
        <w:tc>
          <w:tcPr>
            <w:tcW w:w="4890" w:type="dxa"/>
          </w:tcPr>
          <w:p w:rsidR="005001D7" w:rsidRPr="008E3CEA" w:rsidRDefault="005001D7" w:rsidP="001C5651">
            <w:pPr>
              <w:rPr>
                <w:sz w:val="24"/>
                <w:szCs w:val="24"/>
                <w:lang w:val="kk-KZ"/>
              </w:rPr>
            </w:pPr>
            <w:r w:rsidRPr="008E3CEA">
              <w:rPr>
                <w:b/>
                <w:sz w:val="24"/>
                <w:szCs w:val="24"/>
                <w:lang w:val="kk-KZ"/>
              </w:rPr>
              <w:t xml:space="preserve">Поставщик: </w:t>
            </w:r>
          </w:p>
          <w:p w:rsidR="005001D7" w:rsidRPr="008E3CEA" w:rsidRDefault="005001D7" w:rsidP="001C5651">
            <w:pPr>
              <w:rPr>
                <w:b/>
                <w:sz w:val="24"/>
                <w:szCs w:val="24"/>
              </w:rPr>
            </w:pPr>
          </w:p>
          <w:p w:rsidR="005001D7" w:rsidRPr="008E3CEA" w:rsidRDefault="005001D7" w:rsidP="001C5651">
            <w:pPr>
              <w:rPr>
                <w:sz w:val="24"/>
                <w:szCs w:val="24"/>
              </w:rPr>
            </w:pPr>
          </w:p>
          <w:p w:rsidR="005001D7" w:rsidRPr="008E3CEA" w:rsidRDefault="005001D7" w:rsidP="001C5651">
            <w:pPr>
              <w:rPr>
                <w:sz w:val="24"/>
                <w:szCs w:val="24"/>
              </w:rPr>
            </w:pPr>
          </w:p>
          <w:p w:rsidR="005001D7" w:rsidRPr="008E3CEA" w:rsidRDefault="005001D7" w:rsidP="001C5651">
            <w:pPr>
              <w:rPr>
                <w:b/>
                <w:sz w:val="24"/>
                <w:szCs w:val="24"/>
                <w:lang w:val="kk-KZ"/>
              </w:rPr>
            </w:pPr>
            <w:r w:rsidRPr="008E3CEA">
              <w:rPr>
                <w:sz w:val="24"/>
                <w:szCs w:val="24"/>
                <w:lang w:val="kk-KZ"/>
              </w:rPr>
              <w:t xml:space="preserve">       ________________ </w:t>
            </w:r>
          </w:p>
          <w:p w:rsidR="005001D7" w:rsidRPr="008E3CEA" w:rsidRDefault="005001D7" w:rsidP="001C5651">
            <w:pPr>
              <w:rPr>
                <w:sz w:val="24"/>
                <w:szCs w:val="24"/>
                <w:lang w:val="kk-KZ"/>
              </w:rPr>
            </w:pPr>
            <w:r w:rsidRPr="008E3CEA">
              <w:rPr>
                <w:sz w:val="24"/>
                <w:szCs w:val="24"/>
                <w:lang w:val="kk-KZ"/>
              </w:rPr>
              <w:t xml:space="preserve"> М.П.</w:t>
            </w:r>
          </w:p>
          <w:p w:rsidR="005001D7" w:rsidRPr="008E3CEA" w:rsidRDefault="005001D7" w:rsidP="001C5651">
            <w:pPr>
              <w:rPr>
                <w:sz w:val="24"/>
                <w:szCs w:val="24"/>
                <w:lang w:val="kk-KZ"/>
              </w:rPr>
            </w:pPr>
          </w:p>
        </w:tc>
      </w:tr>
    </w:tbl>
    <w:p w:rsidR="005001D7" w:rsidRPr="008E3CEA" w:rsidRDefault="005001D7" w:rsidP="008C23E4">
      <w:pPr>
        <w:rPr>
          <w:rStyle w:val="s0"/>
          <w:sz w:val="24"/>
          <w:szCs w:val="24"/>
          <w:lang w:val="kk-KZ"/>
        </w:rPr>
      </w:pPr>
    </w:p>
    <w:p w:rsidR="005001D7" w:rsidRPr="008E3CEA" w:rsidRDefault="005001D7" w:rsidP="008C23E4">
      <w:pPr>
        <w:rPr>
          <w:rStyle w:val="s0"/>
          <w:sz w:val="24"/>
          <w:szCs w:val="24"/>
          <w:lang w:val="kk-KZ"/>
        </w:rPr>
      </w:pPr>
    </w:p>
    <w:sectPr w:rsidR="005001D7" w:rsidRPr="008E3CEA" w:rsidSect="00CC00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4B2" w:rsidRDefault="006A44B2" w:rsidP="00A43526">
      <w:r>
        <w:separator/>
      </w:r>
    </w:p>
  </w:endnote>
  <w:endnote w:type="continuationSeparator" w:id="1">
    <w:p w:rsidR="006A44B2" w:rsidRDefault="006A44B2" w:rsidP="00A43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4412"/>
    </w:sdtPr>
    <w:sdtContent>
      <w:p w:rsidR="00152638" w:rsidRDefault="00152638">
        <w:pPr>
          <w:pStyle w:val="af5"/>
          <w:jc w:val="right"/>
        </w:pPr>
      </w:p>
      <w:p w:rsidR="005F2ACB" w:rsidRDefault="00522671">
        <w:pPr>
          <w:pStyle w:val="af5"/>
          <w:jc w:val="right"/>
        </w:pPr>
      </w:p>
    </w:sdtContent>
  </w:sdt>
  <w:p w:rsidR="005F2ACB" w:rsidRDefault="005F2ACB" w:rsidP="00BA74EE">
    <w:pPr>
      <w:pStyle w:val="af5"/>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4B2" w:rsidRDefault="006A44B2" w:rsidP="00A43526">
      <w:r>
        <w:separator/>
      </w:r>
    </w:p>
  </w:footnote>
  <w:footnote w:type="continuationSeparator" w:id="1">
    <w:p w:rsidR="006A44B2" w:rsidRDefault="006A44B2" w:rsidP="00A43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4BC2"/>
    <w:multiLevelType w:val="hybridMultilevel"/>
    <w:tmpl w:val="DDEEA1E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33729"/>
    <w:multiLevelType w:val="multilevel"/>
    <w:tmpl w:val="DAF0E6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1FE637B"/>
    <w:multiLevelType w:val="hybridMultilevel"/>
    <w:tmpl w:val="97341BE2"/>
    <w:lvl w:ilvl="0" w:tplc="BE3EE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667051"/>
    <w:multiLevelType w:val="hybridMultilevel"/>
    <w:tmpl w:val="48C6277A"/>
    <w:lvl w:ilvl="0" w:tplc="90D2428A">
      <w:start w:val="8"/>
      <w:numFmt w:val="decimal"/>
      <w:lvlText w:val="%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81020"/>
    <w:multiLevelType w:val="hybridMultilevel"/>
    <w:tmpl w:val="D2629D72"/>
    <w:lvl w:ilvl="0" w:tplc="FDBA8D6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3D994E1C"/>
    <w:multiLevelType w:val="multilevel"/>
    <w:tmpl w:val="A3C420A6"/>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6">
    <w:nsid w:val="42614DCB"/>
    <w:multiLevelType w:val="hybridMultilevel"/>
    <w:tmpl w:val="E6B2EFAE"/>
    <w:lvl w:ilvl="0" w:tplc="6DA009B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450D49D0"/>
    <w:multiLevelType w:val="hybridMultilevel"/>
    <w:tmpl w:val="49DC11CA"/>
    <w:lvl w:ilvl="0" w:tplc="ACDAADF6">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8">
    <w:nsid w:val="4582476B"/>
    <w:multiLevelType w:val="hybridMultilevel"/>
    <w:tmpl w:val="65C6C506"/>
    <w:lvl w:ilvl="0" w:tplc="2E9EBD08">
      <w:start w:val="1"/>
      <w:numFmt w:val="decimal"/>
      <w:lvlText w:val="%1)"/>
      <w:lvlJc w:val="left"/>
      <w:pPr>
        <w:ind w:left="1090"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657F0756"/>
    <w:multiLevelType w:val="hybridMultilevel"/>
    <w:tmpl w:val="39F0FFD4"/>
    <w:lvl w:ilvl="0" w:tplc="04190011">
      <w:start w:val="1"/>
      <w:numFmt w:val="decimal"/>
      <w:lvlText w:val="%1)"/>
      <w:lvlJc w:val="left"/>
      <w:pPr>
        <w:ind w:left="1120" w:hanging="360"/>
      </w:pPr>
    </w:lvl>
    <w:lvl w:ilvl="1" w:tplc="EC8A2EF4">
      <w:start w:val="1"/>
      <w:numFmt w:val="decimal"/>
      <w:lvlText w:val="%2."/>
      <w:lvlJc w:val="left"/>
      <w:pPr>
        <w:ind w:left="2215" w:hanging="735"/>
      </w:pPr>
      <w:rPr>
        <w:rFonts w:hint="default"/>
      </w:r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68BA7477"/>
    <w:multiLevelType w:val="hybridMultilevel"/>
    <w:tmpl w:val="97341BE2"/>
    <w:lvl w:ilvl="0" w:tplc="BE3EE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437F95"/>
    <w:multiLevelType w:val="hybridMultilevel"/>
    <w:tmpl w:val="5A3080DC"/>
    <w:lvl w:ilvl="0" w:tplc="8F24E0AA">
      <w:start w:val="1"/>
      <w:numFmt w:val="decimal"/>
      <w:lvlText w:val="%1)"/>
      <w:lvlJc w:val="left"/>
      <w:pPr>
        <w:tabs>
          <w:tab w:val="num" w:pos="1863"/>
        </w:tabs>
        <w:ind w:left="1863" w:hanging="1155"/>
      </w:pPr>
      <w:rPr>
        <w:rFonts w:hint="default"/>
      </w:rPr>
    </w:lvl>
    <w:lvl w:ilvl="1" w:tplc="9DD45950">
      <w:start w:val="2"/>
      <w:numFmt w:val="bullet"/>
      <w:lvlText w:val="-"/>
      <w:lvlJc w:val="left"/>
      <w:pPr>
        <w:tabs>
          <w:tab w:val="num" w:pos="2133"/>
        </w:tabs>
        <w:ind w:left="2133" w:hanging="705"/>
      </w:pPr>
      <w:rPr>
        <w:rFonts w:ascii="Arial" w:eastAsia="Times New Roman" w:hAnsi="Arial" w:cs="Arial" w:hint="default"/>
      </w:rPr>
    </w:lvl>
    <w:lvl w:ilvl="2" w:tplc="EAB22B24">
      <w:start w:val="1"/>
      <w:numFmt w:val="decimal"/>
      <w:lvlText w:val="%3."/>
      <w:lvlJc w:val="left"/>
      <w:pPr>
        <w:tabs>
          <w:tab w:val="num" w:pos="2688"/>
        </w:tabs>
        <w:ind w:left="2688" w:hanging="360"/>
      </w:pPr>
      <w:rPr>
        <w:rFonts w:ascii="Times New Roman" w:hAnsi="Times New Roman" w:cs="Times New Roman" w:hint="default"/>
        <w:b w:val="0"/>
        <w:i w:val="0"/>
        <w:color w:val="auto"/>
      </w:rPr>
    </w:lvl>
    <w:lvl w:ilvl="3" w:tplc="7F5C4C08" w:tentative="1">
      <w:start w:val="1"/>
      <w:numFmt w:val="decimal"/>
      <w:lvlText w:val="%4."/>
      <w:lvlJc w:val="left"/>
      <w:pPr>
        <w:tabs>
          <w:tab w:val="num" w:pos="3228"/>
        </w:tabs>
        <w:ind w:left="3228" w:hanging="360"/>
      </w:pPr>
    </w:lvl>
    <w:lvl w:ilvl="4" w:tplc="3DD2FD7C" w:tentative="1">
      <w:start w:val="1"/>
      <w:numFmt w:val="lowerLetter"/>
      <w:lvlText w:val="%5."/>
      <w:lvlJc w:val="left"/>
      <w:pPr>
        <w:tabs>
          <w:tab w:val="num" w:pos="3948"/>
        </w:tabs>
        <w:ind w:left="3948" w:hanging="360"/>
      </w:pPr>
    </w:lvl>
    <w:lvl w:ilvl="5" w:tplc="3F9CAB70" w:tentative="1">
      <w:start w:val="1"/>
      <w:numFmt w:val="lowerRoman"/>
      <w:lvlText w:val="%6."/>
      <w:lvlJc w:val="right"/>
      <w:pPr>
        <w:tabs>
          <w:tab w:val="num" w:pos="4668"/>
        </w:tabs>
        <w:ind w:left="4668" w:hanging="180"/>
      </w:pPr>
    </w:lvl>
    <w:lvl w:ilvl="6" w:tplc="6AC688C2" w:tentative="1">
      <w:start w:val="1"/>
      <w:numFmt w:val="decimal"/>
      <w:lvlText w:val="%7."/>
      <w:lvlJc w:val="left"/>
      <w:pPr>
        <w:tabs>
          <w:tab w:val="num" w:pos="5388"/>
        </w:tabs>
        <w:ind w:left="5388" w:hanging="360"/>
      </w:pPr>
    </w:lvl>
    <w:lvl w:ilvl="7" w:tplc="0CEE46A4" w:tentative="1">
      <w:start w:val="1"/>
      <w:numFmt w:val="lowerLetter"/>
      <w:lvlText w:val="%8."/>
      <w:lvlJc w:val="left"/>
      <w:pPr>
        <w:tabs>
          <w:tab w:val="num" w:pos="6108"/>
        </w:tabs>
        <w:ind w:left="6108" w:hanging="360"/>
      </w:pPr>
    </w:lvl>
    <w:lvl w:ilvl="8" w:tplc="5F9C3ACE" w:tentative="1">
      <w:start w:val="1"/>
      <w:numFmt w:val="lowerRoman"/>
      <w:lvlText w:val="%9."/>
      <w:lvlJc w:val="right"/>
      <w:pPr>
        <w:tabs>
          <w:tab w:val="num" w:pos="6828"/>
        </w:tabs>
        <w:ind w:left="6828" w:hanging="180"/>
      </w:pPr>
    </w:lvl>
  </w:abstractNum>
  <w:abstractNum w:abstractNumId="12">
    <w:nsid w:val="6FB42C96"/>
    <w:multiLevelType w:val="hybridMultilevel"/>
    <w:tmpl w:val="BCF464A8"/>
    <w:lvl w:ilvl="0" w:tplc="BCEAE318">
      <w:start w:val="1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706B019C"/>
    <w:multiLevelType w:val="hybridMultilevel"/>
    <w:tmpl w:val="89945586"/>
    <w:lvl w:ilvl="0" w:tplc="ECEE11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CD2303"/>
    <w:multiLevelType w:val="hybridMultilevel"/>
    <w:tmpl w:val="F56E265E"/>
    <w:lvl w:ilvl="0" w:tplc="AB22DF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2B27AC"/>
    <w:multiLevelType w:val="hybridMultilevel"/>
    <w:tmpl w:val="2A4E56D4"/>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7E7D4BC6"/>
    <w:multiLevelType w:val="hybridMultilevel"/>
    <w:tmpl w:val="821ABDD6"/>
    <w:lvl w:ilvl="0" w:tplc="0419000F">
      <w:start w:val="1"/>
      <w:numFmt w:val="decimal"/>
      <w:lvlText w:val="%1."/>
      <w:lvlJc w:val="left"/>
      <w:pPr>
        <w:ind w:left="1120" w:hanging="360"/>
      </w:pPr>
    </w:lvl>
    <w:lvl w:ilvl="1" w:tplc="0419000F">
      <w:start w:val="1"/>
      <w:numFmt w:val="decimal"/>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5"/>
  </w:num>
  <w:num w:numId="2">
    <w:abstractNumId w:val="11"/>
  </w:num>
  <w:num w:numId="3">
    <w:abstractNumId w:val="9"/>
  </w:num>
  <w:num w:numId="4">
    <w:abstractNumId w:val="15"/>
  </w:num>
  <w:num w:numId="5">
    <w:abstractNumId w:val="0"/>
  </w:num>
  <w:num w:numId="6">
    <w:abstractNumId w:val="3"/>
  </w:num>
  <w:num w:numId="7">
    <w:abstractNumId w:val="16"/>
  </w:num>
  <w:num w:numId="8">
    <w:abstractNumId w:val="8"/>
  </w:num>
  <w:num w:numId="9">
    <w:abstractNumId w:val="7"/>
  </w:num>
  <w:num w:numId="10">
    <w:abstractNumId w:val="1"/>
  </w:num>
  <w:num w:numId="11">
    <w:abstractNumId w:val="12"/>
  </w:num>
  <w:num w:numId="12">
    <w:abstractNumId w:val="6"/>
  </w:num>
  <w:num w:numId="13">
    <w:abstractNumId w:val="4"/>
  </w:num>
  <w:num w:numId="14">
    <w:abstractNumId w:val="10"/>
  </w:num>
  <w:num w:numId="15">
    <w:abstractNumId w:val="2"/>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F1805"/>
    <w:rsid w:val="00010E51"/>
    <w:rsid w:val="00026F2C"/>
    <w:rsid w:val="000E7A0A"/>
    <w:rsid w:val="00125ADD"/>
    <w:rsid w:val="00152638"/>
    <w:rsid w:val="001A0CC7"/>
    <w:rsid w:val="001C456B"/>
    <w:rsid w:val="001C5651"/>
    <w:rsid w:val="001C6494"/>
    <w:rsid w:val="001E37B0"/>
    <w:rsid w:val="00222D94"/>
    <w:rsid w:val="002300AA"/>
    <w:rsid w:val="00260485"/>
    <w:rsid w:val="002A3B9C"/>
    <w:rsid w:val="00414D5B"/>
    <w:rsid w:val="00445789"/>
    <w:rsid w:val="004D154D"/>
    <w:rsid w:val="005001D7"/>
    <w:rsid w:val="00522671"/>
    <w:rsid w:val="0053111F"/>
    <w:rsid w:val="005745F3"/>
    <w:rsid w:val="005C4AE2"/>
    <w:rsid w:val="005F1805"/>
    <w:rsid w:val="005F2ACB"/>
    <w:rsid w:val="00641A59"/>
    <w:rsid w:val="006A44B2"/>
    <w:rsid w:val="0071611B"/>
    <w:rsid w:val="00797E1C"/>
    <w:rsid w:val="007C09CA"/>
    <w:rsid w:val="007F3870"/>
    <w:rsid w:val="008A10BC"/>
    <w:rsid w:val="008C23E4"/>
    <w:rsid w:val="008E38E0"/>
    <w:rsid w:val="008E3CEA"/>
    <w:rsid w:val="008F08AE"/>
    <w:rsid w:val="009560D3"/>
    <w:rsid w:val="009A29C7"/>
    <w:rsid w:val="00A21284"/>
    <w:rsid w:val="00A43526"/>
    <w:rsid w:val="00A62487"/>
    <w:rsid w:val="00A93BA7"/>
    <w:rsid w:val="00AB20FA"/>
    <w:rsid w:val="00AD6563"/>
    <w:rsid w:val="00B4456E"/>
    <w:rsid w:val="00B75985"/>
    <w:rsid w:val="00BA2EDE"/>
    <w:rsid w:val="00BA74EE"/>
    <w:rsid w:val="00C40147"/>
    <w:rsid w:val="00C41D6E"/>
    <w:rsid w:val="00CC001B"/>
    <w:rsid w:val="00CD2B26"/>
    <w:rsid w:val="00CF7E03"/>
    <w:rsid w:val="00D35063"/>
    <w:rsid w:val="00D37D80"/>
    <w:rsid w:val="00D53788"/>
    <w:rsid w:val="00DD6756"/>
    <w:rsid w:val="00E16B56"/>
    <w:rsid w:val="00E73D8E"/>
    <w:rsid w:val="00E848AF"/>
    <w:rsid w:val="00EF7B25"/>
    <w:rsid w:val="00F12097"/>
    <w:rsid w:val="00F373F6"/>
    <w:rsid w:val="00F90FB3"/>
    <w:rsid w:val="00F97AB7"/>
    <w:rsid w:val="00FB232E"/>
    <w:rsid w:val="00FD6D4F"/>
    <w:rsid w:val="00FE4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05"/>
    <w:rPr>
      <w:color w:val="000000"/>
    </w:rPr>
  </w:style>
  <w:style w:type="paragraph" w:styleId="1">
    <w:name w:val="heading 1"/>
    <w:basedOn w:val="a"/>
    <w:next w:val="a"/>
    <w:link w:val="10"/>
    <w:qFormat/>
    <w:rsid w:val="00E16B5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16B5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16B56"/>
    <w:rPr>
      <w:rFonts w:ascii="Cambria" w:eastAsia="Times New Roman" w:hAnsi="Cambria" w:cs="Times New Roman"/>
      <w:b/>
      <w:bCs/>
      <w:kern w:val="32"/>
      <w:sz w:val="32"/>
      <w:szCs w:val="32"/>
      <w:lang w:val="kk-KZ"/>
    </w:rPr>
  </w:style>
  <w:style w:type="character" w:customStyle="1" w:styleId="20">
    <w:name w:val="Заголовок 2 Знак"/>
    <w:basedOn w:val="a0"/>
    <w:link w:val="2"/>
    <w:rsid w:val="00E16B56"/>
    <w:rPr>
      <w:rFonts w:ascii="Arial" w:hAnsi="Arial" w:cs="Arial"/>
      <w:b/>
      <w:bCs/>
      <w:i/>
      <w:iCs/>
      <w:sz w:val="28"/>
      <w:szCs w:val="28"/>
      <w:lang w:val="kk-KZ"/>
    </w:rPr>
  </w:style>
  <w:style w:type="paragraph" w:styleId="a3">
    <w:name w:val="Title"/>
    <w:basedOn w:val="a"/>
    <w:next w:val="a"/>
    <w:link w:val="a4"/>
    <w:qFormat/>
    <w:rsid w:val="00E16B56"/>
    <w:pPr>
      <w:spacing w:before="240" w:after="60"/>
      <w:jc w:val="center"/>
      <w:outlineLvl w:val="0"/>
    </w:pPr>
    <w:rPr>
      <w:rFonts w:ascii="Cambria" w:hAnsi="Cambria"/>
      <w:b/>
      <w:bCs/>
      <w:kern w:val="28"/>
      <w:sz w:val="32"/>
      <w:szCs w:val="32"/>
    </w:rPr>
  </w:style>
  <w:style w:type="character" w:customStyle="1" w:styleId="a4">
    <w:name w:val="Название Знак"/>
    <w:link w:val="a3"/>
    <w:rsid w:val="00E16B56"/>
    <w:rPr>
      <w:rFonts w:ascii="Cambria" w:eastAsia="Times New Roman" w:hAnsi="Cambria" w:cs="Times New Roman"/>
      <w:b/>
      <w:bCs/>
      <w:kern w:val="28"/>
      <w:sz w:val="32"/>
      <w:szCs w:val="32"/>
      <w:lang w:val="kk-KZ"/>
    </w:rPr>
  </w:style>
  <w:style w:type="paragraph" w:styleId="a5">
    <w:name w:val="Subtitle"/>
    <w:basedOn w:val="a"/>
    <w:next w:val="a"/>
    <w:link w:val="a6"/>
    <w:qFormat/>
    <w:rsid w:val="00E16B56"/>
    <w:pPr>
      <w:spacing w:after="60"/>
      <w:jc w:val="center"/>
      <w:outlineLvl w:val="1"/>
    </w:pPr>
    <w:rPr>
      <w:rFonts w:ascii="Cambria" w:hAnsi="Cambria"/>
    </w:rPr>
  </w:style>
  <w:style w:type="character" w:customStyle="1" w:styleId="a6">
    <w:name w:val="Подзаголовок Знак"/>
    <w:link w:val="a5"/>
    <w:rsid w:val="00E16B56"/>
    <w:rPr>
      <w:rFonts w:ascii="Cambria" w:eastAsia="Times New Roman" w:hAnsi="Cambria" w:cs="Times New Roman"/>
      <w:sz w:val="24"/>
      <w:szCs w:val="24"/>
      <w:lang w:val="kk-KZ"/>
    </w:rPr>
  </w:style>
  <w:style w:type="character" w:styleId="a7">
    <w:name w:val="Strong"/>
    <w:qFormat/>
    <w:rsid w:val="00E16B56"/>
    <w:rPr>
      <w:b/>
      <w:bCs/>
    </w:rPr>
  </w:style>
  <w:style w:type="character" w:styleId="a8">
    <w:name w:val="Emphasis"/>
    <w:qFormat/>
    <w:rsid w:val="00E16B56"/>
    <w:rPr>
      <w:i/>
      <w:iCs/>
    </w:rPr>
  </w:style>
  <w:style w:type="paragraph" w:styleId="a9">
    <w:name w:val="No Spacing"/>
    <w:link w:val="aa"/>
    <w:uiPriority w:val="1"/>
    <w:qFormat/>
    <w:rsid w:val="00E16B56"/>
    <w:rPr>
      <w:sz w:val="24"/>
      <w:szCs w:val="24"/>
      <w:lang w:val="kk-KZ"/>
    </w:rPr>
  </w:style>
  <w:style w:type="paragraph" w:styleId="ab">
    <w:name w:val="List Paragraph"/>
    <w:basedOn w:val="a"/>
    <w:link w:val="ac"/>
    <w:uiPriority w:val="34"/>
    <w:qFormat/>
    <w:rsid w:val="00E16B56"/>
    <w:pPr>
      <w:ind w:left="708"/>
    </w:pPr>
  </w:style>
  <w:style w:type="paragraph" w:styleId="21">
    <w:name w:val="Quote"/>
    <w:basedOn w:val="a"/>
    <w:next w:val="a"/>
    <w:link w:val="22"/>
    <w:uiPriority w:val="29"/>
    <w:qFormat/>
    <w:rsid w:val="00E16B56"/>
    <w:rPr>
      <w:i/>
      <w:iCs/>
    </w:rPr>
  </w:style>
  <w:style w:type="character" w:customStyle="1" w:styleId="22">
    <w:name w:val="Цитата 2 Знак"/>
    <w:link w:val="21"/>
    <w:uiPriority w:val="29"/>
    <w:rsid w:val="00E16B56"/>
    <w:rPr>
      <w:i/>
      <w:iCs/>
      <w:color w:val="000000"/>
      <w:sz w:val="24"/>
      <w:szCs w:val="24"/>
      <w:lang w:val="kk-KZ"/>
    </w:rPr>
  </w:style>
  <w:style w:type="paragraph" w:styleId="ad">
    <w:name w:val="Intense Quote"/>
    <w:basedOn w:val="a"/>
    <w:next w:val="a"/>
    <w:link w:val="ae"/>
    <w:uiPriority w:val="30"/>
    <w:qFormat/>
    <w:rsid w:val="00E16B56"/>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E16B56"/>
    <w:rPr>
      <w:b/>
      <w:bCs/>
      <w:i/>
      <w:iCs/>
      <w:color w:val="4F81BD"/>
      <w:sz w:val="24"/>
      <w:szCs w:val="24"/>
      <w:lang w:val="kk-KZ"/>
    </w:rPr>
  </w:style>
  <w:style w:type="character" w:styleId="af">
    <w:name w:val="Subtle Emphasis"/>
    <w:basedOn w:val="a0"/>
    <w:uiPriority w:val="19"/>
    <w:qFormat/>
    <w:rsid w:val="00E16B56"/>
    <w:rPr>
      <w:i/>
      <w:iCs/>
      <w:color w:val="808080" w:themeColor="text1" w:themeTint="7F"/>
    </w:rPr>
  </w:style>
  <w:style w:type="character" w:styleId="af0">
    <w:name w:val="Intense Emphasis"/>
    <w:basedOn w:val="a0"/>
    <w:uiPriority w:val="21"/>
    <w:qFormat/>
    <w:rsid w:val="00E16B56"/>
    <w:rPr>
      <w:b/>
      <w:bCs/>
      <w:i/>
      <w:iCs/>
      <w:color w:val="4F81BD" w:themeColor="accent1"/>
    </w:rPr>
  </w:style>
  <w:style w:type="character" w:styleId="af1">
    <w:name w:val="Subtle Reference"/>
    <w:uiPriority w:val="31"/>
    <w:qFormat/>
    <w:rsid w:val="00E16B56"/>
    <w:rPr>
      <w:smallCaps/>
      <w:color w:val="C0504D"/>
      <w:u w:val="single"/>
    </w:rPr>
  </w:style>
  <w:style w:type="character" w:styleId="af2">
    <w:name w:val="Intense Reference"/>
    <w:uiPriority w:val="32"/>
    <w:qFormat/>
    <w:rsid w:val="00E16B56"/>
    <w:rPr>
      <w:b/>
      <w:bCs/>
      <w:smallCaps/>
      <w:color w:val="C0504D"/>
      <w:spacing w:val="5"/>
      <w:u w:val="single"/>
    </w:rPr>
  </w:style>
  <w:style w:type="character" w:styleId="af3">
    <w:name w:val="Book Title"/>
    <w:basedOn w:val="a0"/>
    <w:uiPriority w:val="33"/>
    <w:qFormat/>
    <w:rsid w:val="00E16B56"/>
    <w:rPr>
      <w:b/>
      <w:bCs/>
      <w:smallCaps/>
      <w:spacing w:val="5"/>
    </w:rPr>
  </w:style>
  <w:style w:type="character" w:styleId="af4">
    <w:name w:val="Hyperlink"/>
    <w:uiPriority w:val="99"/>
    <w:semiHidden/>
    <w:unhideWhenUsed/>
    <w:rsid w:val="005F1805"/>
    <w:rPr>
      <w:rFonts w:ascii="Times New Roman" w:hAnsi="Times New Roman" w:cs="Times New Roman" w:hint="default"/>
      <w:b/>
      <w:bCs/>
      <w:i w:val="0"/>
      <w:iCs w:val="0"/>
      <w:color w:val="000080"/>
      <w:sz w:val="20"/>
      <w:szCs w:val="20"/>
      <w:u w:val="single"/>
    </w:rPr>
  </w:style>
  <w:style w:type="character" w:customStyle="1" w:styleId="s0">
    <w:name w:val="s0"/>
    <w:rsid w:val="005F180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5F180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5F1805"/>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5F1805"/>
    <w:rPr>
      <w:rFonts w:ascii="Times New Roman" w:hAnsi="Times New Roman" w:cs="Times New Roman" w:hint="default"/>
      <w:i/>
      <w:iCs/>
      <w:color w:val="333399"/>
      <w:u w:val="single"/>
    </w:rPr>
  </w:style>
  <w:style w:type="character" w:customStyle="1" w:styleId="ac">
    <w:name w:val="Абзац списка Знак"/>
    <w:basedOn w:val="a0"/>
    <w:link w:val="ab"/>
    <w:uiPriority w:val="34"/>
    <w:rsid w:val="007C09CA"/>
    <w:rPr>
      <w:color w:val="000000"/>
    </w:rPr>
  </w:style>
  <w:style w:type="character" w:customStyle="1" w:styleId="aa">
    <w:name w:val="Без интервала Знак"/>
    <w:link w:val="a9"/>
    <w:uiPriority w:val="1"/>
    <w:rsid w:val="00FE4D31"/>
    <w:rPr>
      <w:sz w:val="24"/>
      <w:szCs w:val="24"/>
      <w:lang w:val="kk-KZ"/>
    </w:rPr>
  </w:style>
  <w:style w:type="paragraph" w:styleId="af5">
    <w:name w:val="footer"/>
    <w:basedOn w:val="a"/>
    <w:link w:val="af6"/>
    <w:uiPriority w:val="99"/>
    <w:rsid w:val="005001D7"/>
    <w:pPr>
      <w:widowControl w:val="0"/>
      <w:tabs>
        <w:tab w:val="center" w:pos="4677"/>
        <w:tab w:val="right" w:pos="9355"/>
      </w:tabs>
      <w:adjustRightInd w:val="0"/>
      <w:spacing w:line="360" w:lineRule="atLeast"/>
      <w:jc w:val="both"/>
    </w:pPr>
    <w:rPr>
      <w:color w:val="auto"/>
      <w:sz w:val="28"/>
      <w:szCs w:val="28"/>
    </w:rPr>
  </w:style>
  <w:style w:type="character" w:customStyle="1" w:styleId="af6">
    <w:name w:val="Нижний колонтитул Знак"/>
    <w:basedOn w:val="a0"/>
    <w:link w:val="af5"/>
    <w:uiPriority w:val="99"/>
    <w:rsid w:val="005001D7"/>
    <w:rPr>
      <w:sz w:val="28"/>
      <w:szCs w:val="28"/>
    </w:rPr>
  </w:style>
  <w:style w:type="table" w:styleId="af7">
    <w:name w:val="Table Grid"/>
    <w:basedOn w:val="a1"/>
    <w:uiPriority w:val="59"/>
    <w:rsid w:val="00500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semiHidden/>
    <w:unhideWhenUsed/>
    <w:rsid w:val="00BA74EE"/>
    <w:pPr>
      <w:tabs>
        <w:tab w:val="center" w:pos="4677"/>
        <w:tab w:val="right" w:pos="9355"/>
      </w:tabs>
    </w:pPr>
  </w:style>
  <w:style w:type="character" w:customStyle="1" w:styleId="af9">
    <w:name w:val="Верхний колонтитул Знак"/>
    <w:basedOn w:val="a0"/>
    <w:link w:val="af8"/>
    <w:uiPriority w:val="99"/>
    <w:semiHidden/>
    <w:rsid w:val="00BA74EE"/>
    <w:rPr>
      <w:color w:val="000000"/>
    </w:rPr>
  </w:style>
  <w:style w:type="paragraph" w:styleId="afa">
    <w:name w:val="Balloon Text"/>
    <w:basedOn w:val="a"/>
    <w:link w:val="afb"/>
    <w:uiPriority w:val="99"/>
    <w:semiHidden/>
    <w:unhideWhenUsed/>
    <w:rsid w:val="00E848AF"/>
    <w:rPr>
      <w:rFonts w:ascii="Tahoma" w:hAnsi="Tahoma" w:cs="Tahoma"/>
      <w:sz w:val="16"/>
      <w:szCs w:val="16"/>
    </w:rPr>
  </w:style>
  <w:style w:type="character" w:customStyle="1" w:styleId="afb">
    <w:name w:val="Текст выноски Знак"/>
    <w:basedOn w:val="a0"/>
    <w:link w:val="afa"/>
    <w:uiPriority w:val="99"/>
    <w:semiHidden/>
    <w:rsid w:val="00E848AF"/>
    <w:rPr>
      <w:rFonts w:ascii="Tahoma" w:hAnsi="Tahoma" w:cs="Tahoma"/>
      <w:color w:val="000000"/>
      <w:sz w:val="16"/>
      <w:szCs w:val="16"/>
    </w:rPr>
  </w:style>
  <w:style w:type="paragraph" w:customStyle="1" w:styleId="11">
    <w:name w:val="Знак1 Знак Знак"/>
    <w:basedOn w:val="a"/>
    <w:autoRedefine/>
    <w:rsid w:val="0053111F"/>
    <w:pPr>
      <w:spacing w:after="160" w:line="240" w:lineRule="exact"/>
    </w:pPr>
    <w:rPr>
      <w:rFonts w:eastAsia="SimSun"/>
      <w:b/>
      <w:bCs/>
      <w:color w:val="auto"/>
      <w:sz w:val="28"/>
      <w:szCs w:val="28"/>
      <w:lang w:val="en-US" w:eastAsia="en-US"/>
    </w:rPr>
  </w:style>
  <w:style w:type="paragraph" w:customStyle="1" w:styleId="12">
    <w:name w:val=" Знак1 Знак Знак"/>
    <w:basedOn w:val="a"/>
    <w:autoRedefine/>
    <w:rsid w:val="00D35063"/>
    <w:pPr>
      <w:spacing w:after="160" w:line="240" w:lineRule="exact"/>
    </w:pPr>
    <w:rPr>
      <w:rFonts w:eastAsia="SimSun"/>
      <w:b/>
      <w:bCs/>
      <w:color w:val="auto"/>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880400%20" TargetMode="External"/><Relationship Id="rId3" Type="http://schemas.openxmlformats.org/officeDocument/2006/relationships/settings" Target="settings.xml"/><Relationship Id="rId7" Type="http://schemas.openxmlformats.org/officeDocument/2006/relationships/hyperlink" Target="jl:30961594.1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33</Pages>
  <Words>12498</Words>
  <Characters>71240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re_uaib</dc:creator>
  <cp:lastModifiedBy>naubakirov</cp:lastModifiedBy>
  <cp:revision>5</cp:revision>
  <cp:lastPrinted>2016-02-25T09:07:00Z</cp:lastPrinted>
  <dcterms:created xsi:type="dcterms:W3CDTF">2016-02-24T04:55:00Z</dcterms:created>
  <dcterms:modified xsi:type="dcterms:W3CDTF">2016-02-25T09:08:00Z</dcterms:modified>
</cp:coreProperties>
</file>